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8F" w:rsidRPr="00142947" w:rsidRDefault="00104793" w:rsidP="00523CD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  <w:r w:rsidRPr="0014294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>מרחבים וקטוריים</w:t>
      </w:r>
    </w:p>
    <w:p w:rsidR="00BB23A4" w:rsidRPr="00142947" w:rsidRDefault="00BB23A4" w:rsidP="00BB23A4">
      <w:pPr>
        <w:pStyle w:val="ListParagraph"/>
        <w:ind w:left="1080"/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BB23A4" w:rsidRPr="00142947" w:rsidRDefault="00BB23A4" w:rsidP="00BB23A4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האם קבוצות הוקטורים דלקמן מהווים בסיס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.75pt" o:ole="">
            <v:imagedata r:id="rId5" o:title=""/>
          </v:shape>
          <o:OLEObject Type="Embed" ProgID="Equation.3" ShapeID="_x0000_i1025" DrawAspect="Content" ObjectID="_1449510632" r:id="rId6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?                                                                     א. </w:t>
      </w:r>
      <w:r w:rsidRPr="00142947">
        <w:rPr>
          <w:rFonts w:asciiTheme="majorBidi" w:hAnsiTheme="majorBidi" w:cstheme="majorBidi"/>
          <w:position w:val="-10"/>
          <w:sz w:val="24"/>
          <w:szCs w:val="24"/>
        </w:rPr>
        <w:object w:dxaOrig="2520" w:dyaOrig="360">
          <v:shape id="_x0000_i1026" type="#_x0000_t75" style="width:126pt;height:18pt" o:ole="">
            <v:imagedata r:id="rId7" o:title=""/>
          </v:shape>
          <o:OLEObject Type="Embed" ProgID="Equation.3" ShapeID="_x0000_i1026" DrawAspect="Content" ObjectID="_1449510633" r:id="rId8"/>
        </w:object>
      </w:r>
      <w:r w:rsidR="00CB41F5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.     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ב.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position w:val="-10"/>
          <w:sz w:val="24"/>
          <w:szCs w:val="24"/>
        </w:rPr>
        <w:object w:dxaOrig="2360" w:dyaOrig="360">
          <v:shape id="_x0000_i1027" type="#_x0000_t75" style="width:117.75pt;height:18pt" o:ole="">
            <v:imagedata r:id="rId9" o:title=""/>
          </v:shape>
          <o:OLEObject Type="Embed" ProgID="Equation.3" ShapeID="_x0000_i1027" DrawAspect="Content" ObjectID="_1449510634" r:id="rId10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.</w:t>
      </w:r>
      <w:r w:rsidR="00CB41F5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ג.  </w:t>
      </w:r>
      <w:r w:rsidRPr="00142947">
        <w:rPr>
          <w:rFonts w:asciiTheme="majorBidi" w:hAnsiTheme="majorBidi" w:cstheme="majorBidi"/>
          <w:position w:val="-10"/>
          <w:sz w:val="24"/>
          <w:szCs w:val="24"/>
        </w:rPr>
        <w:object w:dxaOrig="1719" w:dyaOrig="360">
          <v:shape id="_x0000_i1028" type="#_x0000_t75" style="width:86.25pt;height:18pt" o:ole="">
            <v:imagedata r:id="rId11" o:title=""/>
          </v:shape>
          <o:OLEObject Type="Embed" ProgID="Equation.3" ShapeID="_x0000_i1028" DrawAspect="Content" ObjectID="_1449510635" r:id="rId12"/>
        </w:object>
      </w:r>
      <w:r w:rsidR="00CB41F5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.                   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ד.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B41F5" w:rsidRPr="00142947">
        <w:rPr>
          <w:rFonts w:asciiTheme="majorBidi" w:hAnsiTheme="majorBidi" w:cstheme="majorBidi"/>
          <w:position w:val="-10"/>
          <w:sz w:val="24"/>
          <w:szCs w:val="24"/>
        </w:rPr>
        <w:object w:dxaOrig="3240" w:dyaOrig="360">
          <v:shape id="_x0000_i1029" type="#_x0000_t75" style="width:162pt;height:18pt" o:ole="">
            <v:imagedata r:id="rId13" o:title=""/>
          </v:shape>
          <o:OLEObject Type="Embed" ProgID="Equation.3" ShapeID="_x0000_i1029" DrawAspect="Content" ObjectID="_1449510636" r:id="rId14"/>
        </w:object>
      </w:r>
    </w:p>
    <w:p w:rsidR="00302C8F" w:rsidRPr="00142947" w:rsidRDefault="00CB41F5" w:rsidP="00C9442D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בדקו אלו מהקבוצות הבאות  מהוות תת-מרחב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0" type="#_x0000_t75" style="width:18pt;height:15.75pt" o:ole="">
            <v:imagedata r:id="rId15" o:title=""/>
          </v:shape>
          <o:OLEObject Type="Embed" ProgID="Equation.3" ShapeID="_x0000_i1030" DrawAspect="Content" ObjectID="_1449510637" r:id="rId16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.לכל תת-מרחב מצאו את המימד שלו ואת הבסיס. 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א.קבוצת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1" type="#_x0000_t75" style="width:18pt;height:15.75pt" o:ole="">
            <v:imagedata r:id="rId17" o:title=""/>
          </v:shape>
          <o:OLEObject Type="Embed" ProgID="Equation.3" ShapeID="_x0000_i1031" DrawAspect="Content" ObjectID="_1449510638" r:id="rId18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שמרכיבם הרביעי 5.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ב. 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2" type="#_x0000_t75" style="width:18pt;height:15.75pt" o:ole="">
            <v:imagedata r:id="rId19" o:title=""/>
          </v:shape>
          <o:OLEObject Type="Embed" ProgID="Equation.3" ShapeID="_x0000_i1032" DrawAspect="Content" ObjectID="_1449510639" r:id="rId20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שמרכיבם השני 0.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ג. 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3" type="#_x0000_t75" style="width:18pt;height:15.75pt" o:ole="">
            <v:imagedata r:id="rId19" o:title=""/>
          </v:shape>
          <o:OLEObject Type="Embed" ProgID="Equation.3" ShapeID="_x0000_i1033" DrawAspect="Content" ObjectID="_1449510640" r:id="rId21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שמרכיבם השני הוא פי שלוש ממרכיבם הראשון.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ד. 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4" type="#_x0000_t75" style="width:18pt;height:15.75pt" o:ole="">
            <v:imagedata r:id="rId19" o:title=""/>
          </v:shape>
          <o:OLEObject Type="Embed" ProgID="Equation.3" ShapeID="_x0000_i1034" DrawAspect="Content" ObjectID="_1449510641" r:id="rId22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שמרכיביהם מספרים שלמים.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ה. 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5" type="#_x0000_t75" style="width:18pt;height:15.75pt" o:ole="">
            <v:imagedata r:id="rId19" o:title=""/>
          </v:shape>
          <o:OLEObject Type="Embed" ProgID="Equation.3" ShapeID="_x0000_i1035" DrawAspect="Content" ObjectID="_1449510642" r:id="rId23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שמרכיבם הרביעי הוא הרבוע של הראשון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.                                        ו. קבוצת הוקטורים  ב- </w:t>
      </w:r>
      <w:r w:rsidR="00C9442D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6" type="#_x0000_t75" style="width:18pt;height:15.75pt" o:ole="">
            <v:imagedata r:id="rId19" o:title=""/>
          </v:shape>
          <o:OLEObject Type="Embed" ProgID="Equation.3" ShapeID="_x0000_i1036" DrawAspect="Content" ObjectID="_1449510643" r:id="rId24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שמרכיבם הראשון שווה וסכום של השלישי ו-רביעי .                                    ז. קבוצת הוקטורים  ב- </w:t>
      </w:r>
      <w:r w:rsidR="00C9442D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7" type="#_x0000_t75" style="width:18pt;height:15.75pt" o:ole="">
            <v:imagedata r:id="rId19" o:title=""/>
          </v:shape>
          <o:OLEObject Type="Embed" ProgID="Equation.3" ShapeID="_x0000_i1037" DrawAspect="Content" ObjectID="_1449510644" r:id="rId25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שהערכים של מרכיבם אינם עולים על 1.                                              ח. הקבוצה       </w:t>
      </w:r>
      <w:r w:rsidR="00C9442D" w:rsidRPr="00142947">
        <w:rPr>
          <w:rFonts w:asciiTheme="majorBidi" w:hAnsiTheme="majorBidi" w:cstheme="majorBidi"/>
          <w:position w:val="-14"/>
          <w:sz w:val="24"/>
          <w:szCs w:val="24"/>
        </w:rPr>
        <w:object w:dxaOrig="3120" w:dyaOrig="420">
          <v:shape id="_x0000_i1038" type="#_x0000_t75" style="width:156pt;height:21pt" o:ole="">
            <v:imagedata r:id="rId26" o:title=""/>
          </v:shape>
          <o:OLEObject Type="Embed" ProgID="Equation.3" ShapeID="_x0000_i1038" DrawAspect="Content" ObjectID="_1449510645" r:id="rId27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ט.         </w:t>
      </w:r>
      <w:r w:rsidR="00C9442D" w:rsidRPr="00142947">
        <w:rPr>
          <w:rFonts w:asciiTheme="majorBidi" w:hAnsiTheme="majorBidi" w:cstheme="majorBidi"/>
          <w:position w:val="-14"/>
          <w:sz w:val="24"/>
          <w:szCs w:val="24"/>
        </w:rPr>
        <w:object w:dxaOrig="3120" w:dyaOrig="420">
          <v:shape id="_x0000_i1039" type="#_x0000_t75" style="width:156pt;height:21pt" o:ole="">
            <v:imagedata r:id="rId28" o:title=""/>
          </v:shape>
          <o:OLEObject Type="Embed" ProgID="Equation.3" ShapeID="_x0000_i1039" DrawAspect="Content" ObjectID="_1449510646" r:id="rId29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י. קבוצת הוקטורים  ב- </w:t>
      </w:r>
      <w:r w:rsidR="00C9442D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0" type="#_x0000_t75" style="width:18pt;height:15.75pt" o:ole="">
            <v:imagedata r:id="rId19" o:title=""/>
          </v:shape>
          <o:OLEObject Type="Embed" ProgID="Equation.3" ShapeID="_x0000_i1040" DrawAspect="Content" ObjectID="_1449510647" r:id="rId30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שמכפלת מרכיביהם חוא אפס.       </w:t>
      </w:r>
    </w:p>
    <w:p w:rsidR="004E6716" w:rsidRPr="00142947" w:rsidRDefault="004E6716" w:rsidP="004E6716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נתון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142947">
        <w:rPr>
          <w:rFonts w:asciiTheme="majorBidi" w:hAnsiTheme="majorBidi" w:cstheme="majorBidi"/>
          <w:sz w:val="24"/>
          <w:szCs w:val="24"/>
        </w:rPr>
        <w:t xml:space="preserve">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320" w:dyaOrig="300">
          <v:shape id="_x0000_i1041" type="#_x0000_t75" style="width:15.75pt;height:15pt" o:ole="" fillcolor="window">
            <v:imagedata r:id="rId31" o:title=""/>
          </v:shape>
          <o:OLEObject Type="Embed" ProgID="Equation.3" ShapeID="_x0000_i1041" DrawAspect="Content" ObjectID="_1449510648" r:id="rId32"/>
        </w:object>
      </w:r>
      <w:r w:rsidRPr="00142947">
        <w:rPr>
          <w:rFonts w:asciiTheme="majorBidi" w:hAnsiTheme="majorBidi" w:cstheme="majorBidi"/>
          <w:sz w:val="24"/>
          <w:szCs w:val="24"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אוסף פתרונות של מערכת ההומוגנית</w:t>
      </w:r>
      <w:r w:rsidRPr="00142947">
        <w:rPr>
          <w:rFonts w:asciiTheme="majorBidi" w:hAnsiTheme="majorBidi" w:cstheme="majorBidi"/>
          <w:sz w:val="24"/>
          <w:szCs w:val="24"/>
          <w:rtl/>
        </w:rPr>
        <w:t>:</w:t>
      </w:r>
    </w:p>
    <w:p w:rsidR="004E6716" w:rsidRPr="00142947" w:rsidRDefault="004E6716" w:rsidP="004E6716">
      <w:pPr>
        <w:bidi/>
        <w:rPr>
          <w:rFonts w:asciiTheme="majorBidi" w:hAnsiTheme="majorBidi" w:cstheme="majorBidi"/>
          <w:sz w:val="24"/>
          <w:szCs w:val="24"/>
          <w:rtl/>
        </w:rPr>
      </w:pPr>
    </w:p>
    <w:p w:rsidR="004E6716" w:rsidRPr="00142947" w:rsidRDefault="004E6716" w:rsidP="004E6716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position w:val="-56"/>
          <w:sz w:val="24"/>
          <w:szCs w:val="24"/>
        </w:rPr>
        <w:object w:dxaOrig="5899" w:dyaOrig="1260">
          <v:shape id="_x0000_i1042" type="#_x0000_t75" style="width:294.75pt;height:63pt" o:ole="">
            <v:imagedata r:id="rId33" o:title=""/>
          </v:shape>
          <o:OLEObject Type="Embed" ProgID="Equation.3" ShapeID="_x0000_i1042" DrawAspect="Content" ObjectID="_1449510649" r:id="rId34"/>
        </w:object>
      </w:r>
    </w:p>
    <w:p w:rsidR="004E6716" w:rsidRPr="00142947" w:rsidRDefault="004E6716" w:rsidP="004E6716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מצאו בסיס ומימד ל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320" w:dyaOrig="300">
          <v:shape id="_x0000_i1043" type="#_x0000_t75" style="width:15.75pt;height:15pt" o:ole="" fillcolor="window">
            <v:imagedata r:id="rId31" o:title=""/>
          </v:shape>
          <o:OLEObject Type="Embed" ProgID="Equation.3" ShapeID="_x0000_i1043" DrawAspect="Content" ObjectID="_1449510650" r:id="rId35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3E1C47" w:rsidRPr="00142947" w:rsidRDefault="00C9442D" w:rsidP="00302C8F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="004B5BA0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יהיו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</w:t>
      </w:r>
      <w:r w:rsidR="004B5BA0" w:rsidRPr="00142947">
        <w:rPr>
          <w:rFonts w:asciiTheme="majorBidi" w:hAnsiTheme="majorBidi" w:cstheme="majorBidi"/>
          <w:position w:val="-10"/>
          <w:sz w:val="24"/>
          <w:szCs w:val="24"/>
        </w:rPr>
        <w:object w:dxaOrig="620" w:dyaOrig="340">
          <v:shape id="_x0000_i1044" type="#_x0000_t75" style="width:30.75pt;height:16.5pt" o:ole="" fillcolor="window">
            <v:imagedata r:id="rId36" o:title=""/>
          </v:shape>
          <o:OLEObject Type="Embed" ProgID="Equation.3" ShapeID="_x0000_i1044" DrawAspect="Content" ObjectID="_1449510651" r:id="rId37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</w:t>
      </w:r>
      <w:r w:rsidR="004B5BA0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שני תתי המרחבים של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</w:t>
      </w:r>
      <w:r w:rsidR="004B5BA0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5" type="#_x0000_t75" style="width:18pt;height:15.75pt" o:ole="">
            <v:imagedata r:id="rId38" o:title=""/>
          </v:shape>
          <o:OLEObject Type="Embed" ProgID="Equation.3" ShapeID="_x0000_i1045" DrawAspect="Content" ObjectID="_1449510652" r:id="rId39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</w:t>
      </w:r>
      <w:r w:rsidR="004B5BA0" w:rsidRPr="00142947">
        <w:rPr>
          <w:rFonts w:asciiTheme="majorBidi" w:hAnsiTheme="majorBidi" w:cstheme="majorBidi"/>
          <w:sz w:val="24"/>
          <w:szCs w:val="24"/>
          <w:rtl/>
          <w:lang w:bidi="he-IL"/>
        </w:rPr>
        <w:t>.</w:t>
      </w:r>
    </w:p>
    <w:p w:rsidR="00294931" w:rsidRPr="00142947" w:rsidRDefault="00294931" w:rsidP="00294931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האם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46" type="#_x0000_t75" style="width:42.75pt;height:15pt" o:ole="" fillcolor="window">
            <v:imagedata r:id="rId40" o:title=""/>
          </v:shape>
          <o:OLEObject Type="Embed" ProgID="Equation.3" ShapeID="_x0000_i1046" DrawAspect="Content" ObjectID="_1449510653" r:id="rId41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מרחב של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7" type="#_x0000_t75" style="width:18pt;height:15.75pt" o:ole="">
            <v:imagedata r:id="rId38" o:title=""/>
          </v:shape>
          <o:OLEObject Type="Embed" ProgID="Equation.3" ShapeID="_x0000_i1047" DrawAspect="Content" ObjectID="_1449510654" r:id="rId42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?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האם </w:t>
      </w:r>
      <w:r w:rsidR="005E42F8"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48" type="#_x0000_t75" style="width:31.5pt;height:15pt" o:ole="" fillcolor="window">
            <v:imagedata r:id="rId43" o:title=""/>
          </v:shape>
          <o:OLEObject Type="Embed" ProgID="Equation.3" ShapeID="_x0000_i1048" DrawAspect="Content" ObjectID="_1449510655" r:id="rId44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9" type="#_x0000_t75" style="width:18pt;height:15.75pt" o:ole="">
            <v:imagedata r:id="rId38" o:title=""/>
          </v:shape>
          <o:OLEObject Type="Embed" ProgID="Equation.3" ShapeID="_x0000_i1049" DrawAspect="Content" ObjectID="_1449510656" r:id="rId45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>?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הוכיחו או הפריכו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3E1C47" w:rsidRPr="00142947" w:rsidRDefault="003E1C47" w:rsidP="003E1C47">
      <w:pPr>
        <w:bidi/>
        <w:ind w:right="-720"/>
        <w:rPr>
          <w:rFonts w:asciiTheme="majorBidi" w:hAnsiTheme="majorBidi" w:cstheme="majorBidi"/>
          <w:sz w:val="24"/>
          <w:szCs w:val="24"/>
          <w:rtl/>
        </w:rPr>
      </w:pPr>
    </w:p>
    <w:p w:rsidR="003E1C47" w:rsidRPr="00142947" w:rsidRDefault="003E1C47" w:rsidP="00294931">
      <w:pPr>
        <w:pStyle w:val="ListParagraph"/>
        <w:numPr>
          <w:ilvl w:val="0"/>
          <w:numId w:val="5"/>
        </w:numPr>
        <w:bidi/>
        <w:ind w:right="-720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נתון</w:t>
      </w:r>
      <w:r w:rsidRPr="00142947">
        <w:rPr>
          <w:rFonts w:asciiTheme="majorBidi" w:hAnsiTheme="majorBidi" w:cstheme="majorBidi"/>
          <w:sz w:val="24"/>
          <w:szCs w:val="24"/>
          <w:rtl/>
        </w:rPr>
        <w:t>:</w:t>
      </w:r>
    </w:p>
    <w:p w:rsidR="003E1C47" w:rsidRPr="00142947" w:rsidRDefault="003E1C47" w:rsidP="003E1C47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</w:rPr>
        <w:t xml:space="preserve">              </w:t>
      </w:r>
      <w:r w:rsidRPr="00142947">
        <w:rPr>
          <w:rFonts w:asciiTheme="majorBidi" w:hAnsiTheme="majorBidi" w:cstheme="majorBidi"/>
          <w:position w:val="-14"/>
          <w:sz w:val="24"/>
          <w:szCs w:val="24"/>
        </w:rPr>
        <w:object w:dxaOrig="2980" w:dyaOrig="420">
          <v:shape id="_x0000_i1050" type="#_x0000_t75" style="width:149.25pt;height:21pt" o:ole="" fillcolor="window">
            <v:imagedata r:id="rId46" o:title=""/>
          </v:shape>
          <o:OLEObject Type="Embed" ProgID="Equation.3" ShapeID="_x0000_i1050" DrawAspect="Content" ObjectID="_1449510657" r:id="rId47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ו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position w:val="-12"/>
          <w:sz w:val="24"/>
          <w:szCs w:val="24"/>
        </w:rPr>
        <w:object w:dxaOrig="3500" w:dyaOrig="380">
          <v:shape id="_x0000_i1051" type="#_x0000_t75" style="width:174.75pt;height:18.75pt" o:ole="" fillcolor="window">
            <v:imagedata r:id="rId48" o:title=""/>
          </v:shape>
          <o:OLEObject Type="Embed" ProgID="Equation.3" ShapeID="_x0000_i1051" DrawAspect="Content" ObjectID="_1449510658" r:id="rId49"/>
        </w:object>
      </w:r>
    </w:p>
    <w:p w:rsidR="003E1C47" w:rsidRPr="00142947" w:rsidRDefault="003E1C47" w:rsidP="003E1C47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lastRenderedPageBreak/>
        <w:t xml:space="preserve">האם  הוקטורים הפורשים את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00" w:dyaOrig="260">
          <v:shape id="_x0000_i1052" type="#_x0000_t75" style="width:15pt;height:12.75pt" o:ole="" fillcolor="window">
            <v:imagedata r:id="rId50" o:title=""/>
          </v:shape>
          <o:OLEObject Type="Embed" ProgID="Equation.2" ShapeID="_x0000_i1052" DrawAspect="Content" ObjectID="_1449510659" r:id="rId51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מהווים  בסיס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53" type="#_x0000_t75" style="width:17.25pt;height:15.75pt" o:ole="">
            <v:imagedata r:id="rId52" o:title=""/>
          </v:shape>
          <o:OLEObject Type="Embed" ProgID="Equation.3" ShapeID="_x0000_i1053" DrawAspect="Content" ObjectID="_1449510660" r:id="rId53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>?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נמקו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3E1C47" w:rsidRPr="00142947" w:rsidRDefault="003E1C47" w:rsidP="003E1C47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מצאו ל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00" w:dyaOrig="260">
          <v:shape id="_x0000_i1054" type="#_x0000_t75" style="width:15pt;height:12.75pt" o:ole="" fillcolor="window">
            <v:imagedata r:id="rId50" o:title=""/>
          </v:shape>
          <o:OLEObject Type="Embed" ProgID="Equation.2" ShapeID="_x0000_i1054" DrawAspect="Content" ObjectID="_1449510661" r:id="rId54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בסיס </w:t>
      </w:r>
      <w:r w:rsidRPr="00142947">
        <w:rPr>
          <w:rFonts w:asciiTheme="majorBidi" w:hAnsiTheme="majorBidi" w:cstheme="majorBidi"/>
          <w:sz w:val="24"/>
          <w:szCs w:val="24"/>
          <w:rtl/>
        </w:rPr>
        <w:t>,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מימד ומשוואות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3E1C47" w:rsidRDefault="003E1C47" w:rsidP="003E1C47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האם 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55" type="#_x0000_t75" style="width:42.75pt;height:15pt" o:ole="" fillcolor="window">
            <v:imagedata r:id="rId40" o:title=""/>
          </v:shape>
          <o:OLEObject Type="Embed" ProgID="Equation.3" ShapeID="_x0000_i1055" DrawAspect="Content" ObjectID="_1449510662" r:id="rId55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56" type="#_x0000_t75" style="width:17.25pt;height:15.75pt" o:ole="">
            <v:imagedata r:id="rId52" o:title=""/>
          </v:shape>
          <o:OLEObject Type="Embed" ProgID="Equation.3" ShapeID="_x0000_i1056" DrawAspect="Content" ObjectID="_1449510663" r:id="rId56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>?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אם כן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מצאו ל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57" type="#_x0000_t75" style="width:42.75pt;height:15pt" o:ole="" fillcolor="window">
            <v:imagedata r:id="rId57" o:title=""/>
          </v:shape>
          <o:OLEObject Type="Embed" ProgID="Equation.3" ShapeID="_x0000_i1057" DrawAspect="Content" ObjectID="_1449510664" r:id="rId58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בסיס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DC57D6" w:rsidRDefault="00DC57D6" w:rsidP="00DC57D6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DC57D6" w:rsidRDefault="00DC57D6" w:rsidP="00DC57D6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תשובות:</w:t>
      </w:r>
    </w:p>
    <w:p w:rsidR="0091268E" w:rsidRPr="0091268E" w:rsidRDefault="0091268E" w:rsidP="0091268E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position w:val="-4"/>
          <w:sz w:val="24"/>
          <w:szCs w:val="24"/>
          <w:lang w:bidi="he-IL"/>
        </w:rPr>
      </w:pPr>
    </w:p>
    <w:p w:rsidR="0091268E" w:rsidRPr="0091268E" w:rsidRDefault="0091268E" w:rsidP="0091268E">
      <w:pPr>
        <w:bidi/>
        <w:spacing w:after="0" w:line="240" w:lineRule="auto"/>
        <w:ind w:left="1080"/>
        <w:rPr>
          <w:rFonts w:asciiTheme="majorBidi" w:hAnsiTheme="majorBidi" w:cstheme="majorBidi"/>
          <w:position w:val="-4"/>
          <w:sz w:val="24"/>
          <w:szCs w:val="24"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  </w:t>
      </w:r>
      <w:r w:rsidRPr="0091268E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א. בסיס של </w:t>
      </w:r>
      <w:r w:rsidRPr="00142947">
        <w:object w:dxaOrig="340" w:dyaOrig="320">
          <v:shape id="_x0000_i1058" type="#_x0000_t75" style="width:17.25pt;height:15.75pt" o:ole="">
            <v:imagedata r:id="rId5" o:title=""/>
          </v:shape>
          <o:OLEObject Type="Embed" ProgID="Equation.3" ShapeID="_x0000_i1058" DrawAspect="Content" ObjectID="_1449510665" r:id="rId59"/>
        </w:object>
      </w:r>
      <w:r w:rsidRPr="0091268E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כי בת"ל</w:t>
      </w:r>
    </w:p>
    <w:p w:rsidR="0091268E" w:rsidRPr="0091268E" w:rsidRDefault="0091268E" w:rsidP="0091268E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position w:val="-4"/>
          <w:sz w:val="24"/>
          <w:szCs w:val="24"/>
          <w:lang w:bidi="he-IL"/>
        </w:rPr>
      </w:pPr>
      <w:r w:rsidRPr="0091268E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לא,ת"ל</w:t>
      </w:r>
    </w:p>
    <w:p w:rsidR="0091268E" w:rsidRDefault="0091268E" w:rsidP="0091268E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position w:val="-4"/>
          <w:sz w:val="24"/>
          <w:szCs w:val="24"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לא,חסר וקטור</w:t>
      </w:r>
    </w:p>
    <w:p w:rsidR="0091268E" w:rsidRDefault="0091268E" w:rsidP="0091268E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position w:val="-4"/>
          <w:sz w:val="24"/>
          <w:szCs w:val="24"/>
          <w:lang w:bidi="he-IL"/>
        </w:rPr>
      </w:pPr>
      <w:r w:rsidRPr="0091268E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לא, 4 וקטורים ב</w: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59" type="#_x0000_t75" style="width:17.25pt;height:15.75pt" o:ole="">
            <v:imagedata r:id="rId52" o:title=""/>
          </v:shape>
          <o:OLEObject Type="Embed" ProgID="Equation.3" ShapeID="_x0000_i1059" DrawAspect="Content" ObjectID="_1449510666" r:id="rId60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ת"ל</w:t>
      </w:r>
    </w:p>
    <w:p w:rsidR="0091268E" w:rsidRPr="003A1953" w:rsidRDefault="0091268E" w:rsidP="003A1953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א. לא תת-מרחב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60" type="#_x0000_t75" style="width:18pt;height:15.75pt" o:ole="">
            <v:imagedata r:id="rId17" o:title=""/>
          </v:shape>
          <o:OLEObject Type="Embed" ProgID="Equation.3" ShapeID="_x0000_i1060" DrawAspect="Content" ObjectID="_1449510667" r:id="rId61"/>
        </w:object>
      </w:r>
    </w:p>
    <w:p w:rsidR="003A1953" w:rsidRDefault="003A1953" w:rsidP="003A1953">
      <w:pPr>
        <w:bidi/>
        <w:spacing w:after="0" w:line="240" w:lineRule="auto"/>
        <w:ind w:left="1440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ב. </w:t>
      </w:r>
      <w:r w:rsidR="003B710A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תת מרחב ,מימד 3, בסיס למשל קבוצה  </w:t>
      </w:r>
      <w:r w:rsidR="003B710A" w:rsidRPr="003B710A">
        <w:rPr>
          <w:rFonts w:asciiTheme="majorBidi" w:hAnsiTheme="majorBidi" w:cstheme="majorBidi"/>
          <w:position w:val="-10"/>
          <w:sz w:val="24"/>
          <w:szCs w:val="24"/>
        </w:rPr>
        <w:object w:dxaOrig="3500" w:dyaOrig="360">
          <v:shape id="_x0000_i1061" type="#_x0000_t75" style="width:175.5pt;height:18pt" o:ole="">
            <v:imagedata r:id="rId62" o:title=""/>
          </v:shape>
          <o:OLEObject Type="Embed" ProgID="Equation.3" ShapeID="_x0000_i1061" DrawAspect="Content" ObjectID="_1449510668" r:id="rId63"/>
        </w:object>
      </w:r>
    </w:p>
    <w:p w:rsidR="003B710A" w:rsidRDefault="003B710A" w:rsidP="003B710A">
      <w:pPr>
        <w:bidi/>
        <w:spacing w:after="0" w:line="240" w:lineRule="auto"/>
        <w:ind w:left="1440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ג. תת מרחב ,מימד 3, בסיס למשל קבוצה  </w:t>
      </w:r>
      <w:r w:rsidRPr="003B710A">
        <w:rPr>
          <w:rFonts w:asciiTheme="majorBidi" w:hAnsiTheme="majorBidi" w:cstheme="majorBidi"/>
          <w:position w:val="-10"/>
          <w:sz w:val="24"/>
          <w:szCs w:val="24"/>
        </w:rPr>
        <w:object w:dxaOrig="3500" w:dyaOrig="360">
          <v:shape id="_x0000_i1062" type="#_x0000_t75" style="width:175.5pt;height:18pt" o:ole="">
            <v:imagedata r:id="rId64" o:title=""/>
          </v:shape>
          <o:OLEObject Type="Embed" ProgID="Equation.3" ShapeID="_x0000_i1062" DrawAspect="Content" ObjectID="_1449510669" r:id="rId65"/>
        </w:object>
      </w:r>
    </w:p>
    <w:p w:rsidR="003B710A" w:rsidRDefault="003B710A" w:rsidP="003B710A">
      <w:pPr>
        <w:bidi/>
        <w:spacing w:after="0" w:line="240" w:lineRule="auto"/>
        <w:ind w:left="1440"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ד. לא תת-מרחב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63" type="#_x0000_t75" style="width:18pt;height:15.75pt" o:ole="">
            <v:imagedata r:id="rId17" o:title=""/>
          </v:shape>
          <o:OLEObject Type="Embed" ProgID="Equation.3" ShapeID="_x0000_i1063" DrawAspect="Content" ObjectID="_1449510670" r:id="rId66"/>
        </w:object>
      </w:r>
    </w:p>
    <w:p w:rsidR="003B710A" w:rsidRDefault="003B710A" w:rsidP="003B710A">
      <w:pPr>
        <w:bidi/>
        <w:spacing w:after="0" w:line="240" w:lineRule="auto"/>
        <w:ind w:left="1440"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ה.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לא תת-מרחב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64" type="#_x0000_t75" style="width:18pt;height:15.75pt" o:ole="">
            <v:imagedata r:id="rId17" o:title=""/>
          </v:shape>
          <o:OLEObject Type="Embed" ProgID="Equation.3" ShapeID="_x0000_i1064" DrawAspect="Content" ObjectID="_1449510671" r:id="rId67"/>
        </w:object>
      </w:r>
    </w:p>
    <w:p w:rsidR="003B710A" w:rsidRDefault="003B710A" w:rsidP="003B710A">
      <w:pPr>
        <w:bidi/>
        <w:spacing w:after="0" w:line="240" w:lineRule="auto"/>
        <w:ind w:left="1440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ו.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תת מרחב ,מימד 3, בסיס למשל קבוצה  </w:t>
      </w:r>
      <w:r w:rsidRPr="003B710A">
        <w:rPr>
          <w:rFonts w:asciiTheme="majorBidi" w:hAnsiTheme="majorBidi" w:cstheme="majorBidi"/>
          <w:position w:val="-10"/>
          <w:sz w:val="24"/>
          <w:szCs w:val="24"/>
        </w:rPr>
        <w:object w:dxaOrig="3400" w:dyaOrig="360">
          <v:shape id="_x0000_i1065" type="#_x0000_t75" style="width:170.25pt;height:18pt" o:ole="">
            <v:imagedata r:id="rId68" o:title=""/>
          </v:shape>
          <o:OLEObject Type="Embed" ProgID="Equation.3" ShapeID="_x0000_i1065" DrawAspect="Content" ObjectID="_1449510672" r:id="rId69"/>
        </w:object>
      </w:r>
    </w:p>
    <w:p w:rsidR="003B710A" w:rsidRDefault="003B710A" w:rsidP="003B710A">
      <w:pPr>
        <w:bidi/>
        <w:spacing w:after="0" w:line="240" w:lineRule="auto"/>
        <w:ind w:left="1440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10"/>
          <w:sz w:val="24"/>
          <w:szCs w:val="24"/>
          <w:rtl/>
          <w:lang w:bidi="he-IL"/>
        </w:rPr>
        <w:t xml:space="preserve">ז.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לא תת-מרחב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66" type="#_x0000_t75" style="width:18pt;height:15.75pt" o:ole="">
            <v:imagedata r:id="rId17" o:title=""/>
          </v:shape>
          <o:OLEObject Type="Embed" ProgID="Equation.3" ShapeID="_x0000_i1066" DrawAspect="Content" ObjectID="_1449510673" r:id="rId70"/>
        </w:object>
      </w:r>
    </w:p>
    <w:p w:rsidR="003B710A" w:rsidRDefault="00F94B4A" w:rsidP="003B710A">
      <w:pPr>
        <w:bidi/>
        <w:spacing w:after="0" w:line="240" w:lineRule="auto"/>
        <w:ind w:left="1440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10"/>
          <w:sz w:val="24"/>
          <w:szCs w:val="24"/>
          <w:rtl/>
          <w:lang w:bidi="he-IL"/>
        </w:rPr>
        <w:t>ח</w:t>
      </w:r>
      <w:r w:rsidR="003B710A">
        <w:rPr>
          <w:rFonts w:asciiTheme="majorBidi" w:hAnsiTheme="majorBidi" w:cstheme="majorBidi" w:hint="cs"/>
          <w:position w:val="-10"/>
          <w:sz w:val="24"/>
          <w:szCs w:val="24"/>
          <w:rtl/>
          <w:lang w:bidi="he-IL"/>
        </w:rPr>
        <w:t xml:space="preserve">. </w:t>
      </w:r>
      <w:r w:rsidR="003B710A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תת מרחב ,מימד 3, בסיס למשל קבוצה  </w:t>
      </w:r>
      <w:r w:rsidRPr="003B710A">
        <w:rPr>
          <w:rFonts w:asciiTheme="majorBidi" w:hAnsiTheme="majorBidi" w:cstheme="majorBidi"/>
          <w:position w:val="-10"/>
          <w:sz w:val="24"/>
          <w:szCs w:val="24"/>
        </w:rPr>
        <w:object w:dxaOrig="3860" w:dyaOrig="360">
          <v:shape id="_x0000_i1067" type="#_x0000_t75" style="width:193.5pt;height:18pt" o:ole="">
            <v:imagedata r:id="rId71" o:title=""/>
          </v:shape>
          <o:OLEObject Type="Embed" ProgID="Equation.3" ShapeID="_x0000_i1067" DrawAspect="Content" ObjectID="_1449510674" r:id="rId72"/>
        </w:object>
      </w:r>
    </w:p>
    <w:p w:rsidR="00F94B4A" w:rsidRDefault="00F94B4A" w:rsidP="00F94B4A">
      <w:pPr>
        <w:bidi/>
        <w:spacing w:after="0" w:line="240" w:lineRule="auto"/>
        <w:ind w:left="1440"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10"/>
          <w:sz w:val="24"/>
          <w:szCs w:val="24"/>
          <w:rtl/>
          <w:lang w:bidi="he-IL"/>
        </w:rPr>
        <w:t xml:space="preserve">ט.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לא תת-מרחב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68" type="#_x0000_t75" style="width:18pt;height:15.75pt" o:ole="">
            <v:imagedata r:id="rId17" o:title=""/>
          </v:shape>
          <o:OLEObject Type="Embed" ProgID="Equation.3" ShapeID="_x0000_i1068" DrawAspect="Content" ObjectID="_1449510675" r:id="rId73"/>
        </w:object>
      </w:r>
    </w:p>
    <w:p w:rsidR="00F94B4A" w:rsidRPr="003A1953" w:rsidRDefault="00F94B4A" w:rsidP="00F94B4A">
      <w:pPr>
        <w:bidi/>
        <w:spacing w:after="0" w:line="240" w:lineRule="auto"/>
        <w:ind w:left="1440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י.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לא תת-מרחב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69" type="#_x0000_t75" style="width:18pt;height:15.75pt" o:ole="">
            <v:imagedata r:id="rId17" o:title=""/>
          </v:shape>
          <o:OLEObject Type="Embed" ProgID="Equation.3" ShapeID="_x0000_i1069" DrawAspect="Content" ObjectID="_1449510676" r:id="rId74"/>
        </w:object>
      </w:r>
    </w:p>
    <w:p w:rsidR="003B710A" w:rsidRPr="003A1953" w:rsidRDefault="003B710A" w:rsidP="003B710A">
      <w:pPr>
        <w:bidi/>
        <w:spacing w:after="0" w:line="240" w:lineRule="auto"/>
        <w:ind w:left="1440"/>
        <w:rPr>
          <w:rFonts w:asciiTheme="majorBidi" w:hAnsiTheme="majorBidi" w:cstheme="majorBidi"/>
          <w:sz w:val="24"/>
          <w:szCs w:val="24"/>
          <w:lang w:bidi="he-IL"/>
        </w:rPr>
      </w:pPr>
    </w:p>
    <w:p w:rsidR="0091268E" w:rsidRPr="00F94B4A" w:rsidRDefault="00621F9E" w:rsidP="004D276E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position w:val="-4"/>
          <w:sz w:val="24"/>
          <w:szCs w:val="24"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מימד 2,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בסיס למשל קבוצה  </w:t>
      </w:r>
      <w:r w:rsidR="004D276E">
        <w:rPr>
          <w:rFonts w:asciiTheme="majorBidi" w:hAnsiTheme="majorBidi" w:cstheme="majorBidi"/>
          <w:position w:val="-10"/>
          <w:sz w:val="24"/>
          <w:szCs w:val="24"/>
        </w:rPr>
        <w:object w:dxaOrig="3660" w:dyaOrig="360">
          <v:shape id="_x0000_i1085" type="#_x0000_t75" style="width:183.75pt;height:18pt" o:ole="">
            <v:imagedata r:id="rId75" o:title=""/>
          </v:shape>
          <o:OLEObject Type="Embed" ProgID="Equation.3" ShapeID="_x0000_i1085" DrawAspect="Content" ObjectID="_1449510677" r:id="rId76"/>
        </w:object>
      </w:r>
    </w:p>
    <w:p w:rsidR="005E42F8" w:rsidRDefault="005E42F8" w:rsidP="005E42F8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70" type="#_x0000_t75" style="width:42.75pt;height:15pt" o:ole="" fillcolor="window">
            <v:imagedata r:id="rId40" o:title=""/>
          </v:shape>
          <o:OLEObject Type="Embed" ProgID="Equation.3" ShapeID="_x0000_i1070" DrawAspect="Content" ObjectID="_1449510678" r:id="rId77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מרחב של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71" type="#_x0000_t75" style="width:18pt;height:15.75pt" o:ole="">
            <v:imagedata r:id="rId38" o:title=""/>
          </v:shape>
          <o:OLEObject Type="Embed" ProgID="Equation.3" ShapeID="_x0000_i1071" DrawAspect="Content" ObjectID="_1449510679" r:id="rId78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,</w:t>
      </w:r>
      <w:r w:rsidRPr="005E42F8">
        <w:rPr>
          <w:rFonts w:asciiTheme="majorBidi" w:hAnsiTheme="majorBidi" w:cstheme="majorBidi"/>
          <w:position w:val="-6"/>
          <w:sz w:val="24"/>
          <w:szCs w:val="24"/>
        </w:rPr>
        <w:t xml:space="preserve">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72" type="#_x0000_t75" style="width:31.5pt;height:15pt" o:ole="" fillcolor="window">
            <v:imagedata r:id="rId43" o:title=""/>
          </v:shape>
          <o:OLEObject Type="Embed" ProgID="Equation.3" ShapeID="_x0000_i1072" DrawAspect="Content" ObjectID="_1449510680" r:id="rId79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73" type="#_x0000_t75" style="width:18pt;height:15.75pt" o:ole="">
            <v:imagedata r:id="rId38" o:title=""/>
          </v:shape>
          <o:OLEObject Type="Embed" ProgID="Equation.3" ShapeID="_x0000_i1073" DrawAspect="Content" ObjectID="_1449510681" r:id="rId80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אם ורק אם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Pr="005E42F8">
        <w:rPr>
          <w:rFonts w:asciiTheme="majorBidi" w:hAnsiTheme="majorBidi" w:cstheme="majorBidi"/>
          <w:position w:val="-8"/>
          <w:sz w:val="24"/>
          <w:szCs w:val="24"/>
        </w:rPr>
        <w:object w:dxaOrig="859" w:dyaOrig="320">
          <v:shape id="_x0000_i1074" type="#_x0000_t75" style="width:31.5pt;height:15.75pt" o:ole="" fillcolor="window">
            <v:imagedata r:id="rId81" o:title=""/>
          </v:shape>
          <o:OLEObject Type="Embed" ProgID="Equation.3" ShapeID="_x0000_i1074" DrawAspect="Content" ObjectID="_1449510682" r:id="rId82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או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</w:t>
      </w:r>
      <w:r w:rsidR="00392DDE" w:rsidRPr="005E42F8">
        <w:rPr>
          <w:rFonts w:asciiTheme="majorBidi" w:hAnsiTheme="majorBidi" w:cstheme="majorBidi"/>
          <w:position w:val="-8"/>
          <w:sz w:val="24"/>
          <w:szCs w:val="24"/>
        </w:rPr>
        <w:object w:dxaOrig="859" w:dyaOrig="320">
          <v:shape id="_x0000_i1075" type="#_x0000_t75" style="width:31.5pt;height:15.75pt" o:ole="" fillcolor="window">
            <v:imagedata r:id="rId83" o:title=""/>
          </v:shape>
          <o:OLEObject Type="Embed" ProgID="Equation.3" ShapeID="_x0000_i1075" DrawAspect="Content" ObjectID="_1449510683" r:id="rId84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</w:p>
    <w:p w:rsidR="0091268E" w:rsidRPr="005E42F8" w:rsidRDefault="00E643B9" w:rsidP="005E42F8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וקטורים לא מהבים בסיס של </w:t>
      </w:r>
      <w:r w:rsidR="005E42F8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76" type="#_x0000_t75" style="width:17.25pt;height:15.75pt" o:ole="">
            <v:imagedata r:id="rId52" o:title=""/>
          </v:shape>
          <o:OLEObject Type="Embed" ProgID="Equation.3" ShapeID="_x0000_i1076" DrawAspect="Content" ObjectID="_1449510684" r:id="rId85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כי הם ת"ל, מימד של </w:t>
      </w:r>
      <w:r w:rsidR="005E42F8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00" w:dyaOrig="260">
          <v:shape id="_x0000_i1077" type="#_x0000_t75" style="width:15pt;height:12.75pt" o:ole="" fillcolor="window">
            <v:imagedata r:id="rId50" o:title=""/>
          </v:shape>
          <o:OLEObject Type="Embed" ProgID="Equation.2" ShapeID="_x0000_i1077" DrawAspect="Content" ObjectID="_1449510685" r:id="rId86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שווה ל-2 ומשוואות </w:t>
      </w:r>
      <w:r w:rsidRPr="00E643B9">
        <w:rPr>
          <w:rFonts w:asciiTheme="majorBidi" w:hAnsiTheme="majorBidi" w:cstheme="majorBidi"/>
          <w:position w:val="-12"/>
          <w:sz w:val="24"/>
          <w:szCs w:val="24"/>
        </w:rPr>
        <w:object w:dxaOrig="1840" w:dyaOrig="360">
          <v:shape id="_x0000_i1078" type="#_x0000_t75" style="width:92.25pt;height:18pt" o:ole="" fillcolor="window">
            <v:imagedata r:id="rId87" o:title=""/>
          </v:shape>
          <o:OLEObject Type="Embed" ProgID="Equation.3" ShapeID="_x0000_i1078" DrawAspect="Content" ObjectID="_1449510686" r:id="rId88"/>
        </w:object>
      </w:r>
      <w:r w:rsidR="005E42F8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,</w:t>
      </w:r>
      <w:r w:rsidRPr="00E643B9">
        <w:rPr>
          <w:rFonts w:asciiTheme="majorBidi" w:hAnsiTheme="majorBidi" w:cstheme="majorBidi"/>
          <w:position w:val="-6"/>
          <w:sz w:val="24"/>
          <w:szCs w:val="24"/>
        </w:rPr>
        <w:t xml:space="preserve">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79" type="#_x0000_t75" style="width:42.75pt;height:15pt" o:ole="" fillcolor="window">
            <v:imagedata r:id="rId40" o:title=""/>
          </v:shape>
          <o:OLEObject Type="Embed" ProgID="Equation.3" ShapeID="_x0000_i1079" DrawAspect="Content" ObjectID="_1449510687" r:id="rId89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80" type="#_x0000_t75" style="width:17.25pt;height:15.75pt" o:ole="">
            <v:imagedata r:id="rId52" o:title=""/>
          </v:shape>
          <o:OLEObject Type="Embed" ProgID="Equation.3" ShapeID="_x0000_i1080" DrawAspect="Content" ObjectID="_1449510688" r:id="rId90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שמימדו אחד ובסיס לדוגמא הוקטור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81" type="#_x0000_t75" style="width:42.75pt;height:15pt" o:ole="" fillcolor="window">
            <v:imagedata r:id="rId40" o:title=""/>
          </v:shape>
          <o:OLEObject Type="Embed" ProgID="Equation.3" ShapeID="_x0000_i1081" DrawAspect="Content" ObjectID="_1449510689" r:id="rId91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="005D234C" w:rsidRPr="00FC227B">
        <w:rPr>
          <w:rFonts w:asciiTheme="majorBidi" w:hAnsiTheme="majorBidi" w:cstheme="majorBidi"/>
          <w:position w:val="-32"/>
          <w:sz w:val="24"/>
          <w:szCs w:val="24"/>
        </w:rPr>
        <w:object w:dxaOrig="980" w:dyaOrig="780">
          <v:shape id="_x0000_i1082" type="#_x0000_t75" style="width:49.5pt;height:38.25pt" o:ole="">
            <v:imagedata r:id="rId92" o:title=""/>
          </v:shape>
          <o:OLEObject Type="Embed" ProgID="Equation.3" ShapeID="_x0000_i1082" DrawAspect="Content" ObjectID="_1449510690" r:id="rId93"/>
        </w:object>
      </w:r>
    </w:p>
    <w:p w:rsidR="00294931" w:rsidRPr="00501013" w:rsidRDefault="00294931" w:rsidP="00294931">
      <w:pPr>
        <w:bidi/>
        <w:spacing w:after="0" w:line="240" w:lineRule="auto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  <w:r w:rsidRPr="0050101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>שאלות אמריקאיות</w:t>
      </w:r>
    </w:p>
    <w:p w:rsidR="006A66A2" w:rsidRPr="00142947" w:rsidRDefault="006A66A2" w:rsidP="006A66A2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מימד של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המרחב              </w:t>
      </w:r>
      <w:r w:rsidRPr="00142947">
        <w:rPr>
          <w:rFonts w:asciiTheme="majorBidi" w:hAnsiTheme="majorBidi" w:cstheme="majorBidi"/>
          <w:position w:val="-52"/>
          <w:sz w:val="24"/>
          <w:szCs w:val="24"/>
        </w:rPr>
        <w:object w:dxaOrig="5319" w:dyaOrig="1160">
          <v:shape id="_x0000_i1083" type="#_x0000_t75" style="width:266.25pt;height:57.75pt" o:ole="">
            <v:imagedata r:id="rId94" o:title=""/>
          </v:shape>
          <o:OLEObject Type="Embed" ProgID="Equation.3" ShapeID="_x0000_i1083" DrawAspect="Content" ObjectID="_1449510691" r:id="rId95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      </w:t>
      </w: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שווה ל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     </w:t>
      </w:r>
    </w:p>
    <w:p w:rsidR="006A66A2" w:rsidRPr="00142947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2</w:t>
      </w:r>
    </w:p>
    <w:p w:rsidR="00294931" w:rsidRPr="00142947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3</w:t>
      </w:r>
    </w:p>
    <w:p w:rsidR="00294931" w:rsidRPr="00142947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lastRenderedPageBreak/>
        <w:t>1</w:t>
      </w:r>
    </w:p>
    <w:p w:rsidR="00294931" w:rsidRPr="00142947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4</w:t>
      </w:r>
    </w:p>
    <w:p w:rsidR="00294931" w:rsidRPr="00142947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6A66A2" w:rsidRPr="00142947" w:rsidRDefault="006A66A2" w:rsidP="006A66A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נתונה קבצה בלתי תלויה לינארית של  הוקטורים  </w:t>
      </w:r>
      <w:r w:rsidRPr="00142947">
        <w:rPr>
          <w:rFonts w:asciiTheme="majorBidi" w:hAnsiTheme="majorBidi" w:cstheme="majorBidi"/>
          <w:sz w:val="24"/>
          <w:szCs w:val="24"/>
        </w:rPr>
        <w:t xml:space="preserve"> {v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,v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,v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 xml:space="preserve"> }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במרחב וקטורי </w:t>
      </w:r>
      <w:r w:rsidRPr="00142947">
        <w:rPr>
          <w:rFonts w:asciiTheme="majorBidi" w:hAnsiTheme="majorBidi" w:cstheme="majorBidi"/>
          <w:sz w:val="24"/>
          <w:szCs w:val="24"/>
        </w:rPr>
        <w:t>V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מגדירים שני תתי המרחבים</w:t>
      </w:r>
    </w:p>
    <w:p w:rsidR="006A66A2" w:rsidRPr="00142947" w:rsidRDefault="006A66A2" w:rsidP="006A66A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</w:rPr>
        <w:t>{v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,v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,v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 xml:space="preserve"> }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</w:rPr>
        <w:t>W=Sp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ו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</w:rPr>
        <w:t>U=Sp{v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+ 2v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-v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3,</w:t>
      </w:r>
      <w:r w:rsidRPr="00142947">
        <w:rPr>
          <w:rFonts w:asciiTheme="majorBidi" w:hAnsiTheme="majorBidi" w:cstheme="majorBidi"/>
          <w:sz w:val="24"/>
          <w:szCs w:val="24"/>
        </w:rPr>
        <w:t>-v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+2v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,2v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+3v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}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אזי</w:t>
      </w:r>
      <w:r w:rsidRPr="00142947">
        <w:rPr>
          <w:rFonts w:asciiTheme="majorBidi" w:hAnsiTheme="majorBidi" w:cstheme="majorBidi"/>
          <w:sz w:val="24"/>
          <w:szCs w:val="24"/>
          <w:rtl/>
        </w:rPr>
        <w:t>:</w:t>
      </w:r>
    </w:p>
    <w:p w:rsidR="00294931" w:rsidRPr="00142947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</w:rPr>
        <w:t>dimU=dimW</w:t>
      </w:r>
    </w:p>
    <w:p w:rsidR="00294931" w:rsidRPr="00142947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</w:rPr>
        <w:t>dimU&gt;dimW</w:t>
      </w:r>
    </w:p>
    <w:p w:rsidR="00294931" w:rsidRPr="00142947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>dimU&lt;dimW</w:t>
      </w:r>
    </w:p>
    <w:p w:rsidR="00294931" w:rsidRPr="00142947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אינו תת מרחב של </w:t>
      </w:r>
      <w:r w:rsidRPr="00142947">
        <w:rPr>
          <w:rFonts w:asciiTheme="majorBidi" w:hAnsiTheme="majorBidi" w:cstheme="majorBidi"/>
          <w:sz w:val="24"/>
          <w:szCs w:val="24"/>
        </w:rPr>
        <w:t>V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6A66A2" w:rsidRPr="00142947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CB41F5" w:rsidRPr="00142947" w:rsidRDefault="00C9442D" w:rsidP="00501013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</w:t>
      </w: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יהיו </w:t>
      </w:r>
      <w:r w:rsidRPr="00142947">
        <w:rPr>
          <w:rFonts w:asciiTheme="majorBidi" w:hAnsiTheme="majorBidi" w:cstheme="majorBidi"/>
          <w:sz w:val="24"/>
          <w:szCs w:val="24"/>
        </w:rPr>
        <w:t>a,b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מספרים ממשיים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אם </w:t>
      </w:r>
      <w:r w:rsidRPr="00142947">
        <w:rPr>
          <w:rFonts w:asciiTheme="majorBidi" w:hAnsiTheme="majorBidi" w:cstheme="majorBidi"/>
          <w:sz w:val="24"/>
          <w:szCs w:val="24"/>
        </w:rPr>
        <w:t>(a,1,b)€Sp{(0,-1,-2),(1,0,3),(2,-3,0)}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אזי</w:t>
      </w:r>
    </w:p>
    <w:p w:rsidR="006A66A2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</w:rPr>
        <w:t>b=3a+2</w:t>
      </w:r>
    </w:p>
    <w:p w:rsidR="00294931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>a+b=2</w:t>
      </w:r>
    </w:p>
    <w:p w:rsidR="00294931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>b=3a-2</w:t>
      </w:r>
    </w:p>
    <w:p w:rsidR="00294931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>a+b= -2</w:t>
      </w:r>
    </w:p>
    <w:p w:rsidR="006A66A2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BB23A4" w:rsidRPr="00142947" w:rsidRDefault="00BB23A4" w:rsidP="006A66A2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BB23A4" w:rsidRPr="00142947" w:rsidRDefault="00BB23A4" w:rsidP="006A66A2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נתונים </w:t>
      </w:r>
      <w:r w:rsidRPr="00142947">
        <w:rPr>
          <w:rFonts w:asciiTheme="majorBidi" w:hAnsiTheme="majorBidi" w:cstheme="majorBidi"/>
          <w:sz w:val="24"/>
          <w:szCs w:val="24"/>
        </w:rPr>
        <w:t>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-x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+x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-x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142947">
        <w:rPr>
          <w:rFonts w:asciiTheme="majorBidi" w:hAnsiTheme="majorBidi" w:cstheme="majorBidi"/>
          <w:sz w:val="24"/>
          <w:szCs w:val="24"/>
        </w:rPr>
        <w:t xml:space="preserve"> =0}</w:t>
      </w:r>
      <w:r w:rsidRPr="00142947">
        <w:rPr>
          <w:rFonts w:asciiTheme="majorBidi" w:hAnsiTheme="majorBidi" w:cstheme="majorBidi"/>
          <w:sz w:val="24"/>
          <w:szCs w:val="24"/>
          <w:rtl/>
        </w:rPr>
        <w:t>/</w:t>
      </w:r>
      <w:r w:rsidRPr="00142947">
        <w:rPr>
          <w:rFonts w:asciiTheme="majorBidi" w:hAnsiTheme="majorBidi" w:cstheme="majorBidi"/>
          <w:sz w:val="24"/>
          <w:szCs w:val="24"/>
        </w:rPr>
        <w:t xml:space="preserve"> W={(x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,x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,x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,x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142947">
        <w:rPr>
          <w:rFonts w:asciiTheme="majorBidi" w:hAnsiTheme="majorBidi" w:cstheme="majorBidi"/>
          <w:sz w:val="24"/>
          <w:szCs w:val="24"/>
        </w:rPr>
        <w:t>)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ו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142947">
        <w:rPr>
          <w:rFonts w:asciiTheme="majorBidi" w:hAnsiTheme="majorBidi" w:cstheme="majorBidi"/>
          <w:sz w:val="24"/>
          <w:szCs w:val="24"/>
        </w:rPr>
        <w:t xml:space="preserve">U=Sp{(1,0,0,1),(2,5,0,-3)}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אזי  </w:t>
      </w:r>
    </w:p>
    <w:p w:rsidR="00294931" w:rsidRPr="00142947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rFonts w:asciiTheme="majorBidi" w:hAnsiTheme="majorBidi" w:cstheme="majorBidi"/>
          <w:sz w:val="24"/>
          <w:szCs w:val="24"/>
        </w:rPr>
        <w:t>W</w:t>
      </w:r>
    </w:p>
    <w:p w:rsidR="00294931" w:rsidRPr="00142947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∩</w:t>
      </w:r>
      <w:r w:rsidRPr="00142947">
        <w:rPr>
          <w:rFonts w:asciiTheme="majorBidi" w:hAnsiTheme="majorBidi" w:cstheme="majorBidi"/>
          <w:sz w:val="24"/>
          <w:szCs w:val="24"/>
        </w:rPr>
        <w:t xml:space="preserve">  W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אינו תת מרחב</w:t>
      </w:r>
    </w:p>
    <w:p w:rsidR="00294931" w:rsidRPr="00142947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  <w:vertAlign w:val="superscript"/>
        </w:rPr>
      </w:pPr>
      <w:r w:rsidRPr="00142947">
        <w:rPr>
          <w:rFonts w:asciiTheme="majorBidi" w:hAnsiTheme="majorBidi" w:cstheme="majorBidi"/>
          <w:sz w:val="24"/>
          <w:szCs w:val="24"/>
        </w:rPr>
        <w:t>W=U</w:t>
      </w:r>
    </w:p>
    <w:p w:rsidR="00294931" w:rsidRPr="00142947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740" w:dyaOrig="279">
          <v:shape id="_x0000_i1084" type="#_x0000_t75" style="width:36.75pt;height:14.25pt" o:ole="">
            <v:imagedata r:id="rId96" o:title=""/>
          </v:shape>
          <o:OLEObject Type="Embed" ProgID="Equation.3" ShapeID="_x0000_i1084" DrawAspect="Content" ObjectID="_1449510692" r:id="rId97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אינו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מרחב בהכרח</w:t>
      </w:r>
    </w:p>
    <w:p w:rsidR="006A66A2" w:rsidRPr="00142947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נתונים  </w:t>
      </w:r>
      <w:r w:rsidRPr="00142947">
        <w:rPr>
          <w:rFonts w:asciiTheme="majorBidi" w:hAnsiTheme="majorBidi" w:cstheme="majorBidi"/>
          <w:sz w:val="24"/>
          <w:szCs w:val="24"/>
        </w:rPr>
        <w:t>{(1,2,-1,1),(2,1,-2,3),(1,4,2,1),(-1,-5,1,0) }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</w:rPr>
        <w:t>W=Sp</w:t>
      </w:r>
      <w:r w:rsidRPr="00142947">
        <w:rPr>
          <w:rFonts w:asciiTheme="majorBidi" w:hAnsiTheme="majorBidi" w:cstheme="majorBidi"/>
          <w:sz w:val="24"/>
          <w:szCs w:val="24"/>
          <w:rtl/>
        </w:rPr>
        <w:t>,</w:t>
      </w: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ו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</w:rPr>
        <w:t>U=Sp{(-1,-5,2,1),(1,3,-1,2),(2,4,-1,7),(1,-1,1,4)}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אזי מימד של  </w:t>
      </w: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∩</w:t>
      </w:r>
      <w:r w:rsidRPr="00142947">
        <w:rPr>
          <w:rFonts w:asciiTheme="majorBidi" w:hAnsiTheme="majorBidi" w:cstheme="majorBidi"/>
          <w:sz w:val="24"/>
          <w:szCs w:val="24"/>
        </w:rPr>
        <w:t xml:space="preserve">  W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שווה ל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</w:p>
    <w:p w:rsidR="006A66A2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2</w:t>
      </w:r>
    </w:p>
    <w:p w:rsidR="00294931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3</w:t>
      </w:r>
    </w:p>
    <w:p w:rsidR="00294931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1</w:t>
      </w:r>
    </w:p>
    <w:p w:rsidR="00294931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∩</w:t>
      </w:r>
      <w:r w:rsidRPr="00142947">
        <w:rPr>
          <w:rFonts w:asciiTheme="majorBidi" w:hAnsiTheme="majorBidi" w:cstheme="majorBidi"/>
          <w:sz w:val="24"/>
          <w:szCs w:val="24"/>
        </w:rPr>
        <w:t xml:space="preserve">  W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אינו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המרחב</w:t>
      </w:r>
    </w:p>
    <w:p w:rsidR="00BB23A4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BB23A4" w:rsidRPr="00142947" w:rsidRDefault="00BB23A4" w:rsidP="00104793">
      <w:pPr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BB23A4" w:rsidRPr="00142947" w:rsidRDefault="00BB23A4" w:rsidP="00104793">
      <w:pPr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BB23A4" w:rsidRDefault="00BB23A4" w:rsidP="00104793">
      <w:pPr>
        <w:jc w:val="right"/>
        <w:rPr>
          <w:rtl/>
          <w:lang w:bidi="he-IL"/>
        </w:rPr>
      </w:pPr>
    </w:p>
    <w:p w:rsidR="00BB23A4" w:rsidRDefault="00BB23A4" w:rsidP="00104793">
      <w:pPr>
        <w:jc w:val="right"/>
        <w:rPr>
          <w:rtl/>
          <w:lang w:bidi="he-IL"/>
        </w:rPr>
      </w:pPr>
    </w:p>
    <w:p w:rsidR="00BB23A4" w:rsidRDefault="00BB23A4" w:rsidP="00104793">
      <w:pPr>
        <w:jc w:val="right"/>
        <w:rPr>
          <w:rtl/>
          <w:lang w:bidi="he-IL"/>
        </w:rPr>
      </w:pPr>
    </w:p>
    <w:p w:rsidR="00BB23A4" w:rsidRDefault="00BB23A4" w:rsidP="00104793">
      <w:pPr>
        <w:jc w:val="right"/>
        <w:rPr>
          <w:rtl/>
          <w:lang w:bidi="he-IL"/>
        </w:rPr>
      </w:pPr>
    </w:p>
    <w:p w:rsidR="00BB23A4" w:rsidRDefault="00BB23A4" w:rsidP="00104793">
      <w:pPr>
        <w:jc w:val="right"/>
        <w:rPr>
          <w:rtl/>
          <w:lang w:bidi="he-IL"/>
        </w:rPr>
      </w:pPr>
    </w:p>
    <w:p w:rsidR="00BB23A4" w:rsidRDefault="00BB23A4" w:rsidP="00104793">
      <w:pPr>
        <w:jc w:val="right"/>
        <w:rPr>
          <w:rtl/>
          <w:lang w:bidi="he-IL"/>
        </w:rPr>
      </w:pPr>
    </w:p>
    <w:p w:rsidR="00BB23A4" w:rsidRDefault="00BB23A4" w:rsidP="00104793">
      <w:pPr>
        <w:jc w:val="right"/>
        <w:rPr>
          <w:rtl/>
          <w:lang w:bidi="he-IL"/>
        </w:rPr>
      </w:pPr>
    </w:p>
    <w:p w:rsidR="00BB23A4" w:rsidRDefault="00BB23A4" w:rsidP="00104793">
      <w:pPr>
        <w:jc w:val="right"/>
        <w:rPr>
          <w:rtl/>
          <w:lang w:bidi="he-IL"/>
        </w:rPr>
      </w:pPr>
    </w:p>
    <w:p w:rsidR="00BB23A4" w:rsidRPr="003B59A4" w:rsidRDefault="00BB23A4" w:rsidP="00BB23A4">
      <w:pPr>
        <w:bidi/>
        <w:rPr>
          <w:rFonts w:cs="David"/>
          <w:sz w:val="24"/>
          <w:szCs w:val="24"/>
          <w:rtl/>
        </w:rPr>
      </w:pPr>
    </w:p>
    <w:p w:rsidR="00BB23A4" w:rsidRDefault="00BB23A4" w:rsidP="00104793">
      <w:pPr>
        <w:jc w:val="right"/>
        <w:rPr>
          <w:rtl/>
          <w:lang w:bidi="he-IL"/>
        </w:rPr>
      </w:pPr>
    </w:p>
    <w:sectPr w:rsidR="00BB23A4" w:rsidSect="00EB1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AEA"/>
    <w:multiLevelType w:val="hybridMultilevel"/>
    <w:tmpl w:val="B5146276"/>
    <w:lvl w:ilvl="0" w:tplc="79A410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3FAB"/>
    <w:multiLevelType w:val="hybridMultilevel"/>
    <w:tmpl w:val="612E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366CD"/>
    <w:multiLevelType w:val="hybridMultilevel"/>
    <w:tmpl w:val="A4E2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0D52"/>
    <w:multiLevelType w:val="singleLevel"/>
    <w:tmpl w:val="4AEE1240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18135955"/>
    <w:multiLevelType w:val="hybridMultilevel"/>
    <w:tmpl w:val="0762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C3F74"/>
    <w:multiLevelType w:val="hybridMultilevel"/>
    <w:tmpl w:val="2AEABFE2"/>
    <w:lvl w:ilvl="0" w:tplc="FD821356">
      <w:start w:val="2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872E88"/>
    <w:multiLevelType w:val="hybridMultilevel"/>
    <w:tmpl w:val="06A8B4FE"/>
    <w:lvl w:ilvl="0" w:tplc="84042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2F3602"/>
    <w:multiLevelType w:val="hybridMultilevel"/>
    <w:tmpl w:val="AF7E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31472"/>
    <w:multiLevelType w:val="hybridMultilevel"/>
    <w:tmpl w:val="9D9CD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A3F59"/>
    <w:multiLevelType w:val="hybridMultilevel"/>
    <w:tmpl w:val="8B8ABF98"/>
    <w:lvl w:ilvl="0" w:tplc="AB767D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C5907"/>
    <w:multiLevelType w:val="hybridMultilevel"/>
    <w:tmpl w:val="76F04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753"/>
    <w:multiLevelType w:val="hybridMultilevel"/>
    <w:tmpl w:val="A76080B2"/>
    <w:lvl w:ilvl="0" w:tplc="0D442D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533C2E"/>
    <w:multiLevelType w:val="hybridMultilevel"/>
    <w:tmpl w:val="48AC82D4"/>
    <w:lvl w:ilvl="0" w:tplc="BF944A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BD27A0A"/>
    <w:multiLevelType w:val="hybridMultilevel"/>
    <w:tmpl w:val="E34EB490"/>
    <w:lvl w:ilvl="0" w:tplc="646E5C2E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C9B1BB2"/>
    <w:multiLevelType w:val="hybridMultilevel"/>
    <w:tmpl w:val="9C0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11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4793"/>
    <w:rsid w:val="00104793"/>
    <w:rsid w:val="00142947"/>
    <w:rsid w:val="00294931"/>
    <w:rsid w:val="00302C8F"/>
    <w:rsid w:val="00392DDE"/>
    <w:rsid w:val="003A1953"/>
    <w:rsid w:val="003B710A"/>
    <w:rsid w:val="003E1C47"/>
    <w:rsid w:val="004B5BA0"/>
    <w:rsid w:val="004D276E"/>
    <w:rsid w:val="004E6716"/>
    <w:rsid w:val="00501013"/>
    <w:rsid w:val="00523CD8"/>
    <w:rsid w:val="005D234C"/>
    <w:rsid w:val="005E2180"/>
    <w:rsid w:val="005E42F8"/>
    <w:rsid w:val="00621F9E"/>
    <w:rsid w:val="006A66A2"/>
    <w:rsid w:val="00823E9C"/>
    <w:rsid w:val="008463EC"/>
    <w:rsid w:val="008976B9"/>
    <w:rsid w:val="0091268E"/>
    <w:rsid w:val="00B7707F"/>
    <w:rsid w:val="00BB23A4"/>
    <w:rsid w:val="00C8579D"/>
    <w:rsid w:val="00C9442D"/>
    <w:rsid w:val="00CB41F5"/>
    <w:rsid w:val="00D11FF5"/>
    <w:rsid w:val="00DC57D6"/>
    <w:rsid w:val="00E643B9"/>
    <w:rsid w:val="00EB1D8F"/>
    <w:rsid w:val="00F84D2F"/>
    <w:rsid w:val="00F94B4A"/>
    <w:rsid w:val="00FC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50" Type="http://schemas.openxmlformats.org/officeDocument/2006/relationships/image" Target="media/image19.wmf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7.bin"/><Relationship Id="rId68" Type="http://schemas.openxmlformats.org/officeDocument/2006/relationships/image" Target="media/image24.wmf"/><Relationship Id="rId76" Type="http://schemas.openxmlformats.org/officeDocument/2006/relationships/oleObject" Target="embeddings/oleObject46.bin"/><Relationship Id="rId84" Type="http://schemas.openxmlformats.org/officeDocument/2006/relationships/oleObject" Target="embeddings/oleObject52.bin"/><Relationship Id="rId89" Type="http://schemas.openxmlformats.org/officeDocument/2006/relationships/oleObject" Target="embeddings/oleObject56.bin"/><Relationship Id="rId97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image" Target="media/image25.wmf"/><Relationship Id="rId92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39.bin"/><Relationship Id="rId74" Type="http://schemas.openxmlformats.org/officeDocument/2006/relationships/oleObject" Target="embeddings/oleObject45.bin"/><Relationship Id="rId79" Type="http://schemas.openxmlformats.org/officeDocument/2006/relationships/oleObject" Target="embeddings/oleObject49.bin"/><Relationship Id="rId87" Type="http://schemas.openxmlformats.org/officeDocument/2006/relationships/image" Target="media/image29.wmf"/><Relationship Id="rId5" Type="http://schemas.openxmlformats.org/officeDocument/2006/relationships/image" Target="media/image1.wmf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51.bin"/><Relationship Id="rId90" Type="http://schemas.openxmlformats.org/officeDocument/2006/relationships/oleObject" Target="embeddings/oleObject57.bin"/><Relationship Id="rId95" Type="http://schemas.openxmlformats.org/officeDocument/2006/relationships/oleObject" Target="embeddings/oleObject6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56" Type="http://schemas.openxmlformats.org/officeDocument/2006/relationships/oleObject" Target="embeddings/oleObject32.bin"/><Relationship Id="rId64" Type="http://schemas.openxmlformats.org/officeDocument/2006/relationships/image" Target="media/image23.wmf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50.bin"/><Relationship Id="rId85" Type="http://schemas.openxmlformats.org/officeDocument/2006/relationships/oleObject" Target="embeddings/oleObject53.bin"/><Relationship Id="rId93" Type="http://schemas.openxmlformats.org/officeDocument/2006/relationships/oleObject" Target="embeddings/oleObject59.bin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4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0.bin"/><Relationship Id="rId62" Type="http://schemas.openxmlformats.org/officeDocument/2006/relationships/image" Target="media/image22.wmf"/><Relationship Id="rId70" Type="http://schemas.openxmlformats.org/officeDocument/2006/relationships/oleObject" Target="embeddings/oleObject42.bin"/><Relationship Id="rId75" Type="http://schemas.openxmlformats.org/officeDocument/2006/relationships/image" Target="media/image26.wmf"/><Relationship Id="rId83" Type="http://schemas.openxmlformats.org/officeDocument/2006/relationships/image" Target="media/image28.wmf"/><Relationship Id="rId88" Type="http://schemas.openxmlformats.org/officeDocument/2006/relationships/oleObject" Target="embeddings/oleObject55.bin"/><Relationship Id="rId91" Type="http://schemas.openxmlformats.org/officeDocument/2006/relationships/oleObject" Target="embeddings/oleObject58.bin"/><Relationship Id="rId96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7.bin"/><Relationship Id="rId57" Type="http://schemas.openxmlformats.org/officeDocument/2006/relationships/image" Target="media/image2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4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8.bin"/><Relationship Id="rId81" Type="http://schemas.openxmlformats.org/officeDocument/2006/relationships/image" Target="media/image27.wmf"/><Relationship Id="rId86" Type="http://schemas.openxmlformats.org/officeDocument/2006/relationships/oleObject" Target="embeddings/oleObject54.bin"/><Relationship Id="rId94" Type="http://schemas.openxmlformats.org/officeDocument/2006/relationships/image" Target="media/image31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18</cp:revision>
  <dcterms:created xsi:type="dcterms:W3CDTF">2013-10-07T13:24:00Z</dcterms:created>
  <dcterms:modified xsi:type="dcterms:W3CDTF">2013-12-25T19:03:00Z</dcterms:modified>
</cp:coreProperties>
</file>