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99C7" w14:textId="6D66D5EB" w:rsidR="001D5FD0" w:rsidRDefault="00FF3735" w:rsidP="00FF3735">
      <w:pPr>
        <w:jc w:val="center"/>
        <w:rPr>
          <w:rFonts w:ascii="David" w:hAnsi="David" w:cs="David"/>
          <w:b/>
          <w:bCs/>
          <w:sz w:val="32"/>
          <w:szCs w:val="32"/>
          <w:rtl/>
        </w:rPr>
      </w:pPr>
      <w:r w:rsidRPr="00FF3735">
        <w:rPr>
          <w:rFonts w:ascii="David" w:hAnsi="David" w:cs="David"/>
          <w:b/>
          <w:bCs/>
          <w:sz w:val="32"/>
          <w:szCs w:val="32"/>
          <w:rtl/>
        </w:rPr>
        <w:t xml:space="preserve">תקנון פרקטיקום בפירמת </w:t>
      </w:r>
      <w:r w:rsidRPr="00FF3735">
        <w:rPr>
          <w:rFonts w:ascii="David" w:hAnsi="David" w:cs="David"/>
          <w:b/>
          <w:bCs/>
          <w:sz w:val="32"/>
          <w:szCs w:val="32"/>
        </w:rPr>
        <w:t>EY</w:t>
      </w:r>
    </w:p>
    <w:p w14:paraId="0010967C" w14:textId="77777777" w:rsidR="00CF0DDE" w:rsidRDefault="00CF0DDE" w:rsidP="00FF3735">
      <w:pPr>
        <w:rPr>
          <w:rFonts w:ascii="David" w:hAnsi="David" w:cs="David"/>
          <w:rtl/>
        </w:rPr>
      </w:pPr>
      <w:r>
        <w:rPr>
          <w:rFonts w:ascii="David" w:hAnsi="David" w:cs="David" w:hint="cs"/>
          <w:rtl/>
        </w:rPr>
        <w:t xml:space="preserve">המחלקה לכלכלה שמחה להודיע על שיתוף פעולה עם פירמת </w:t>
      </w:r>
      <w:r>
        <w:rPr>
          <w:rFonts w:ascii="David" w:hAnsi="David" w:cs="David" w:hint="cs"/>
        </w:rPr>
        <w:t>EY</w:t>
      </w:r>
      <w:r>
        <w:rPr>
          <w:rFonts w:ascii="David" w:hAnsi="David" w:cs="David" w:hint="cs"/>
          <w:rtl/>
        </w:rPr>
        <w:t xml:space="preserve"> אשר במסגרתו הפירמה תקיים פרקטיקום לסטודנטים מצטיינים של המחלקה. </w:t>
      </w:r>
    </w:p>
    <w:p w14:paraId="0E7CF961" w14:textId="11325CF9" w:rsidR="00CF0DDE" w:rsidRDefault="00CF0DDE" w:rsidP="00FF3735">
      <w:pPr>
        <w:rPr>
          <w:rFonts w:ascii="David" w:hAnsi="David" w:cs="David"/>
          <w:rtl/>
        </w:rPr>
      </w:pPr>
      <w:r>
        <w:rPr>
          <w:rFonts w:ascii="David" w:hAnsi="David" w:cs="David" w:hint="cs"/>
          <w:rtl/>
        </w:rPr>
        <w:t>הפרקטיקום יתקיים במשרדי הפירמה ויכלול סדנא מקצועית בתחום עבודת רואה החשבון אשר תועבר על ידי עובדים בכירים בפירמה. סדנא זו תסייע לסטודנטים לקשר בין הלימוד התיאורטי של מקצוע ראיית החשבון באוניברסיטה לבין היישום הפרקטי של החומר בשטח.</w:t>
      </w:r>
    </w:p>
    <w:p w14:paraId="1D29773C" w14:textId="3AA76E27" w:rsidR="00FF3735" w:rsidRDefault="00FF3735" w:rsidP="00FF3735">
      <w:pPr>
        <w:rPr>
          <w:rFonts w:ascii="David" w:hAnsi="David" w:cs="David"/>
          <w:rtl/>
        </w:rPr>
      </w:pPr>
      <w:r>
        <w:rPr>
          <w:rFonts w:ascii="David" w:hAnsi="David" w:cs="David" w:hint="cs"/>
          <w:rtl/>
        </w:rPr>
        <w:t>הפרקטיקום מיועד לסטודנטים שהחלו את לימודיהם באוניברסיטת בר-אילן בתואר כלכלה-חשבונאות</w:t>
      </w:r>
      <w:r w:rsidR="008B0D5D">
        <w:rPr>
          <w:rFonts w:ascii="David" w:hAnsi="David" w:cs="David" w:hint="cs"/>
          <w:rtl/>
        </w:rPr>
        <w:t>,</w:t>
      </w:r>
      <w:r>
        <w:rPr>
          <w:rFonts w:ascii="David" w:hAnsi="David" w:cs="David" w:hint="cs"/>
          <w:rtl/>
        </w:rPr>
        <w:t xml:space="preserve"> </w:t>
      </w:r>
      <w:r w:rsidR="002631FA">
        <w:rPr>
          <w:rFonts w:ascii="David" w:hAnsi="David" w:cs="David" w:hint="cs"/>
          <w:rtl/>
        </w:rPr>
        <w:t xml:space="preserve">בתואר בנקאות מימון וחשבונאות </w:t>
      </w:r>
      <w:r w:rsidR="008B0D5D">
        <w:rPr>
          <w:rFonts w:ascii="David" w:hAnsi="David" w:cs="David" w:hint="cs"/>
          <w:rtl/>
        </w:rPr>
        <w:t>ו</w:t>
      </w:r>
      <w:r>
        <w:rPr>
          <w:rFonts w:ascii="David" w:hAnsi="David" w:cs="David" w:hint="cs"/>
          <w:rtl/>
        </w:rPr>
        <w:t xml:space="preserve">בתואר </w:t>
      </w:r>
      <w:proofErr w:type="spellStart"/>
      <w:r>
        <w:rPr>
          <w:rFonts w:ascii="David" w:hAnsi="David" w:cs="David" w:hint="cs"/>
          <w:rtl/>
        </w:rPr>
        <w:t>חכ"ם</w:t>
      </w:r>
      <w:proofErr w:type="spellEnd"/>
      <w:r w:rsidR="008B0D5D">
        <w:rPr>
          <w:rFonts w:ascii="David" w:hAnsi="David" w:cs="David" w:hint="cs"/>
          <w:rtl/>
        </w:rPr>
        <w:t>.</w:t>
      </w:r>
    </w:p>
    <w:p w14:paraId="6D7CCF35" w14:textId="2A850500" w:rsidR="00FF3735" w:rsidRDefault="00FF3735" w:rsidP="00FF3735">
      <w:pPr>
        <w:rPr>
          <w:rFonts w:ascii="David" w:hAnsi="David" w:cs="David"/>
          <w:rtl/>
        </w:rPr>
      </w:pPr>
      <w:r>
        <w:rPr>
          <w:rFonts w:ascii="David" w:hAnsi="David" w:cs="David" w:hint="cs"/>
          <w:rtl/>
        </w:rPr>
        <w:t>הפרקטיקום מתקיים במהלך שנה ב' של לימודי התואר.</w:t>
      </w:r>
    </w:p>
    <w:p w14:paraId="4C1D921D" w14:textId="5AB75D72" w:rsidR="00FF3735" w:rsidRDefault="00FF3735" w:rsidP="00FF3735">
      <w:pPr>
        <w:rPr>
          <w:rFonts w:ascii="David" w:hAnsi="David" w:cs="David"/>
          <w:rtl/>
        </w:rPr>
      </w:pPr>
      <w:r>
        <w:rPr>
          <w:rFonts w:ascii="David" w:hAnsi="David" w:cs="David" w:hint="cs"/>
          <w:rtl/>
        </w:rPr>
        <w:t xml:space="preserve">כל התכנים של הפרקטיקום ייקבעו באופן בלעדי ע"י פירמת </w:t>
      </w:r>
      <w:r>
        <w:rPr>
          <w:rFonts w:ascii="David" w:hAnsi="David" w:cs="David" w:hint="cs"/>
        </w:rPr>
        <w:t>EY</w:t>
      </w:r>
      <w:r w:rsidR="006834D9">
        <w:rPr>
          <w:rFonts w:ascii="David" w:hAnsi="David" w:cs="David" w:hint="cs"/>
          <w:rtl/>
        </w:rPr>
        <w:t xml:space="preserve"> ובאחריותה</w:t>
      </w:r>
      <w:r>
        <w:rPr>
          <w:rFonts w:ascii="David" w:hAnsi="David" w:cs="David" w:hint="cs"/>
          <w:rtl/>
        </w:rPr>
        <w:t>.</w:t>
      </w:r>
    </w:p>
    <w:p w14:paraId="6F77C132" w14:textId="5AA92D82" w:rsidR="00FF3735" w:rsidRDefault="00FF3735" w:rsidP="00FF3735">
      <w:pPr>
        <w:rPr>
          <w:rFonts w:ascii="David" w:hAnsi="David" w:cs="David"/>
          <w:rtl/>
        </w:rPr>
      </w:pPr>
      <w:r>
        <w:rPr>
          <w:rFonts w:ascii="David" w:hAnsi="David" w:cs="David" w:hint="cs"/>
          <w:rtl/>
        </w:rPr>
        <w:t>מספר המקומות בפרקטיקום מוגבל ל-40 משתתפים.</w:t>
      </w:r>
    </w:p>
    <w:p w14:paraId="2743B496" w14:textId="761EEC50" w:rsidR="00FF3735" w:rsidRDefault="00FF3735" w:rsidP="00FF3735">
      <w:pPr>
        <w:rPr>
          <w:rFonts w:ascii="David" w:hAnsi="David" w:cs="David"/>
          <w:b/>
          <w:bCs/>
          <w:rtl/>
        </w:rPr>
      </w:pPr>
      <w:r>
        <w:rPr>
          <w:rFonts w:ascii="David" w:hAnsi="David" w:cs="David" w:hint="cs"/>
          <w:b/>
          <w:bCs/>
          <w:rtl/>
        </w:rPr>
        <w:t>להלם תנאי הקבלה לפרקטיקום:</w:t>
      </w:r>
    </w:p>
    <w:p w14:paraId="1B5CA81C" w14:textId="181D222E" w:rsidR="00FF3735" w:rsidRPr="00773AE8" w:rsidRDefault="00FF3735" w:rsidP="00FF3735">
      <w:pPr>
        <w:rPr>
          <w:rFonts w:ascii="David" w:hAnsi="David" w:cs="David"/>
          <w:b/>
          <w:bCs/>
          <w:rtl/>
        </w:rPr>
      </w:pPr>
      <w:r w:rsidRPr="00773AE8">
        <w:rPr>
          <w:rFonts w:ascii="David" w:hAnsi="David" w:cs="David" w:hint="cs"/>
          <w:b/>
          <w:bCs/>
          <w:u w:val="single"/>
          <w:rtl/>
        </w:rPr>
        <w:t>מסלול פסיכומטרי</w:t>
      </w:r>
      <w:r w:rsidRPr="00773AE8">
        <w:rPr>
          <w:rFonts w:ascii="David" w:hAnsi="David" w:cs="David" w:hint="cs"/>
          <w:b/>
          <w:bCs/>
          <w:rtl/>
        </w:rPr>
        <w:t>:</w:t>
      </w:r>
    </w:p>
    <w:p w14:paraId="30B4EE97" w14:textId="2EBBF92B" w:rsidR="00FF3735" w:rsidRDefault="00FF3735" w:rsidP="00FF3735">
      <w:pPr>
        <w:rPr>
          <w:rFonts w:ascii="David" w:hAnsi="David" w:cs="David"/>
          <w:rtl/>
        </w:rPr>
      </w:pPr>
      <w:r>
        <w:rPr>
          <w:rFonts w:ascii="David" w:hAnsi="David" w:cs="David" w:hint="cs"/>
          <w:rtl/>
        </w:rPr>
        <w:t>20 מקומות מיועדים לסטודנטים עם ציון פסיכומטרי של לפחות 620.</w:t>
      </w:r>
    </w:p>
    <w:p w14:paraId="3885DED5" w14:textId="23A2F02B" w:rsidR="002631FA" w:rsidRDefault="002631FA" w:rsidP="002631FA">
      <w:pPr>
        <w:rPr>
          <w:rFonts w:ascii="David" w:hAnsi="David" w:cs="David"/>
          <w:rtl/>
        </w:rPr>
      </w:pPr>
      <w:r>
        <w:rPr>
          <w:rFonts w:ascii="David" w:hAnsi="David" w:cs="David" w:hint="cs"/>
          <w:rtl/>
        </w:rPr>
        <w:t>מובהר בזאת כי 20 הסטודנטים הראשונים שנרשמו ללימודים יהיו זכאים להשתתפות  בפרקטיקום.</w:t>
      </w:r>
    </w:p>
    <w:p w14:paraId="7C52A376" w14:textId="20D6A5AB" w:rsidR="00FF3735" w:rsidRDefault="00FF3735" w:rsidP="00FF3735">
      <w:pPr>
        <w:rPr>
          <w:rFonts w:ascii="David" w:hAnsi="David" w:cs="David"/>
          <w:rtl/>
        </w:rPr>
      </w:pPr>
      <w:r>
        <w:rPr>
          <w:rFonts w:ascii="David" w:hAnsi="David" w:cs="David" w:hint="cs"/>
          <w:rtl/>
        </w:rPr>
        <w:t>על-מנת ל</w:t>
      </w:r>
      <w:r w:rsidR="002631FA">
        <w:rPr>
          <w:rFonts w:ascii="David" w:hAnsi="David" w:cs="David" w:hint="cs"/>
          <w:rtl/>
        </w:rPr>
        <w:t>ממש</w:t>
      </w:r>
      <w:r>
        <w:rPr>
          <w:rFonts w:ascii="David" w:hAnsi="David" w:cs="David" w:hint="cs"/>
          <w:rtl/>
        </w:rPr>
        <w:t xml:space="preserve"> זכאות להשתתף בפרקטיקום, יש למלא את הטופס המצורף לתקנון </w:t>
      </w:r>
      <w:r w:rsidR="006834D9">
        <w:rPr>
          <w:rFonts w:ascii="David" w:hAnsi="David" w:cs="David" w:hint="cs"/>
          <w:rtl/>
        </w:rPr>
        <w:t xml:space="preserve">ולשלוח לדוא"ל: </w:t>
      </w:r>
      <w:r w:rsidR="00DC7E8D" w:rsidRPr="00DC7E8D">
        <w:rPr>
          <w:rFonts w:ascii="David" w:hAnsi="David" w:cs="David"/>
          <w:b/>
          <w:bCs/>
          <w:sz w:val="24"/>
          <w:szCs w:val="24"/>
        </w:rPr>
        <w:t>practicumey@gmail.com</w:t>
      </w:r>
    </w:p>
    <w:p w14:paraId="40036C56" w14:textId="73AB06EF" w:rsidR="00FF3735" w:rsidRDefault="00FF3735" w:rsidP="00FF3735">
      <w:pPr>
        <w:rPr>
          <w:rFonts w:ascii="David" w:hAnsi="David" w:cs="David"/>
          <w:rtl/>
        </w:rPr>
      </w:pPr>
      <w:r>
        <w:rPr>
          <w:rFonts w:ascii="David" w:hAnsi="David" w:cs="David" w:hint="cs"/>
          <w:rtl/>
        </w:rPr>
        <w:t>הסטודנט יקבל אישור חוזר במייל המאשר את זכאותו להשתתף בפרקטיקום.</w:t>
      </w:r>
    </w:p>
    <w:p w14:paraId="6F3CB0A8" w14:textId="4CF42009" w:rsidR="00FF3735" w:rsidRDefault="00FF3735" w:rsidP="00FF3735">
      <w:pPr>
        <w:rPr>
          <w:rFonts w:ascii="David" w:hAnsi="David" w:cs="David"/>
          <w:rtl/>
        </w:rPr>
      </w:pPr>
      <w:r>
        <w:rPr>
          <w:rFonts w:ascii="David" w:hAnsi="David" w:cs="David" w:hint="cs"/>
          <w:rtl/>
        </w:rPr>
        <w:t xml:space="preserve">שליחת הטופס ללא קבלת אישור זכאות </w:t>
      </w:r>
      <w:r>
        <w:rPr>
          <w:rFonts w:ascii="David" w:hAnsi="David" w:cs="David" w:hint="cs"/>
          <w:b/>
          <w:bCs/>
          <w:rtl/>
        </w:rPr>
        <w:t xml:space="preserve">לא תזכה </w:t>
      </w:r>
      <w:r>
        <w:rPr>
          <w:rFonts w:ascii="David" w:hAnsi="David" w:cs="David" w:hint="cs"/>
          <w:rtl/>
        </w:rPr>
        <w:t>את הסטודנט</w:t>
      </w:r>
      <w:r>
        <w:rPr>
          <w:rFonts w:ascii="David" w:hAnsi="David" w:cs="David" w:hint="cs"/>
        </w:rPr>
        <w:t xml:space="preserve"> </w:t>
      </w:r>
      <w:r>
        <w:rPr>
          <w:rFonts w:ascii="David" w:hAnsi="David" w:cs="David" w:hint="cs"/>
          <w:rtl/>
        </w:rPr>
        <w:t xml:space="preserve"> </w:t>
      </w:r>
      <w:r w:rsidR="006834D9">
        <w:rPr>
          <w:rFonts w:ascii="David" w:hAnsi="David" w:cs="David" w:hint="cs"/>
          <w:rtl/>
        </w:rPr>
        <w:t>באפשרות</w:t>
      </w:r>
      <w:r>
        <w:rPr>
          <w:rFonts w:ascii="David" w:hAnsi="David" w:cs="David" w:hint="cs"/>
          <w:rtl/>
        </w:rPr>
        <w:t xml:space="preserve"> להשתתף בפרקטיקום.</w:t>
      </w:r>
    </w:p>
    <w:p w14:paraId="43B59EC3" w14:textId="6AA4BB1A" w:rsidR="00FF3735" w:rsidRDefault="00FF3735" w:rsidP="00FF3735">
      <w:pPr>
        <w:rPr>
          <w:rFonts w:ascii="David" w:hAnsi="David" w:cs="David"/>
          <w:rtl/>
        </w:rPr>
      </w:pPr>
      <w:r>
        <w:rPr>
          <w:rFonts w:ascii="David" w:hAnsi="David" w:cs="David" w:hint="cs"/>
          <w:b/>
          <w:bCs/>
          <w:u w:val="single"/>
          <w:rtl/>
        </w:rPr>
        <w:t>מסלול הצטיינות בשנה א'</w:t>
      </w:r>
      <w:r>
        <w:rPr>
          <w:rFonts w:ascii="David" w:hAnsi="David" w:cs="David" w:hint="cs"/>
          <w:rtl/>
        </w:rPr>
        <w:t>:</w:t>
      </w:r>
    </w:p>
    <w:p w14:paraId="4CAAC80F" w14:textId="2D788D46" w:rsidR="00FF3735" w:rsidRDefault="00FF3735" w:rsidP="00FF3735">
      <w:pPr>
        <w:rPr>
          <w:rFonts w:ascii="David" w:hAnsi="David" w:cs="David"/>
          <w:rtl/>
        </w:rPr>
      </w:pPr>
      <w:r>
        <w:rPr>
          <w:rFonts w:ascii="David" w:hAnsi="David" w:cs="David" w:hint="cs"/>
          <w:rtl/>
        </w:rPr>
        <w:t>20 מקומות מיועדים לסטודנטים מצטיינים בשנה א'.</w:t>
      </w:r>
    </w:p>
    <w:p w14:paraId="04D07DFD" w14:textId="7B178016" w:rsidR="00FF3735" w:rsidRDefault="00FF3735" w:rsidP="00FF3735">
      <w:pPr>
        <w:rPr>
          <w:rFonts w:ascii="David" w:hAnsi="David" w:cs="David"/>
          <w:rtl/>
        </w:rPr>
      </w:pPr>
      <w:r>
        <w:rPr>
          <w:rFonts w:ascii="David" w:hAnsi="David" w:cs="David" w:hint="cs"/>
          <w:rtl/>
        </w:rPr>
        <w:t>בסוף שנה א' של התואר ייבדק ממוצע הציונים של הסטודנטים בקורסים הבאים:</w:t>
      </w:r>
    </w:p>
    <w:p w14:paraId="4F99D676" w14:textId="5C8E86A5" w:rsidR="00FF3735" w:rsidRPr="00FF3735" w:rsidRDefault="00FF3735" w:rsidP="00FF3735">
      <w:pPr>
        <w:pStyle w:val="a3"/>
        <w:numPr>
          <w:ilvl w:val="0"/>
          <w:numId w:val="2"/>
        </w:numPr>
        <w:rPr>
          <w:rFonts w:ascii="David" w:hAnsi="David" w:cs="David"/>
          <w:b/>
          <w:bCs/>
          <w:rtl/>
        </w:rPr>
      </w:pPr>
      <w:r w:rsidRPr="00FF3735">
        <w:rPr>
          <w:rFonts w:ascii="David" w:hAnsi="David" w:cs="David" w:hint="cs"/>
          <w:b/>
          <w:bCs/>
          <w:rtl/>
        </w:rPr>
        <w:t>יסודות החשבונאות א'</w:t>
      </w:r>
    </w:p>
    <w:p w14:paraId="62D0582F" w14:textId="2D472ED5" w:rsidR="00FF3735" w:rsidRPr="00FF3735" w:rsidRDefault="00FF3735" w:rsidP="00FF3735">
      <w:pPr>
        <w:pStyle w:val="a3"/>
        <w:numPr>
          <w:ilvl w:val="0"/>
          <w:numId w:val="2"/>
        </w:numPr>
        <w:rPr>
          <w:rFonts w:ascii="David" w:hAnsi="David" w:cs="David"/>
          <w:b/>
          <w:bCs/>
          <w:rtl/>
        </w:rPr>
      </w:pPr>
      <w:r w:rsidRPr="00FF3735">
        <w:rPr>
          <w:rFonts w:ascii="David" w:hAnsi="David" w:cs="David" w:hint="cs"/>
          <w:b/>
          <w:bCs/>
          <w:rtl/>
        </w:rPr>
        <w:t>יסודות החשבונאות ב'</w:t>
      </w:r>
    </w:p>
    <w:p w14:paraId="1EDC7B99" w14:textId="4BAE063A" w:rsidR="00FF3735" w:rsidRPr="00FF3735" w:rsidRDefault="00FF3735" w:rsidP="00FF3735">
      <w:pPr>
        <w:pStyle w:val="a3"/>
        <w:numPr>
          <w:ilvl w:val="0"/>
          <w:numId w:val="2"/>
        </w:numPr>
        <w:rPr>
          <w:rFonts w:ascii="David" w:hAnsi="David" w:cs="David"/>
          <w:b/>
          <w:bCs/>
          <w:rtl/>
        </w:rPr>
      </w:pPr>
      <w:r w:rsidRPr="00FF3735">
        <w:rPr>
          <w:rFonts w:ascii="David" w:hAnsi="David" w:cs="David" w:hint="cs"/>
          <w:b/>
          <w:bCs/>
          <w:rtl/>
        </w:rPr>
        <w:t>דיני מיסים א'</w:t>
      </w:r>
    </w:p>
    <w:p w14:paraId="11390A76" w14:textId="33DFE16A" w:rsidR="00FF3735" w:rsidRDefault="00FF3735" w:rsidP="00FF3735">
      <w:pPr>
        <w:rPr>
          <w:rFonts w:ascii="David" w:hAnsi="David" w:cs="David"/>
          <w:rtl/>
        </w:rPr>
      </w:pPr>
      <w:r>
        <w:rPr>
          <w:rFonts w:ascii="David" w:hAnsi="David" w:cs="David" w:hint="cs"/>
          <w:rtl/>
        </w:rPr>
        <w:t xml:space="preserve">20 הסטודנטים עם ממוצע ציונים הגבוה ביותר </w:t>
      </w:r>
      <w:r w:rsidR="00BD5687">
        <w:rPr>
          <w:rFonts w:ascii="David" w:hAnsi="David" w:cs="David" w:hint="cs"/>
          <w:rtl/>
        </w:rPr>
        <w:t>ב</w:t>
      </w:r>
      <w:r>
        <w:rPr>
          <w:rFonts w:ascii="David" w:hAnsi="David" w:cs="David" w:hint="cs"/>
          <w:rtl/>
        </w:rPr>
        <w:t>קורסים הנ"ל, אשר יהיו מעוניינים להשתתף בפרקטיקום, יקבלו אישור זכאות.</w:t>
      </w:r>
    </w:p>
    <w:p w14:paraId="6E31C6C5" w14:textId="73CF59ED" w:rsidR="00FF3735" w:rsidRDefault="00FF3735" w:rsidP="00FF3735">
      <w:pPr>
        <w:rPr>
          <w:rFonts w:ascii="David" w:hAnsi="David" w:cs="David"/>
          <w:rtl/>
        </w:rPr>
      </w:pPr>
      <w:r>
        <w:rPr>
          <w:rFonts w:ascii="David" w:hAnsi="David" w:cs="David" w:hint="cs"/>
          <w:rtl/>
        </w:rPr>
        <w:t>מ</w:t>
      </w:r>
      <w:r w:rsidRPr="00B45348">
        <w:rPr>
          <w:rFonts w:ascii="David" w:hAnsi="David" w:cs="David"/>
          <w:rtl/>
        </w:rPr>
        <w:t xml:space="preserve">ובהר בזאת כי סטודנט שלא יקבל ציון </w:t>
      </w:r>
      <w:r w:rsidRPr="00B45348">
        <w:rPr>
          <w:rFonts w:ascii="David" w:hAnsi="David" w:cs="David"/>
          <w:b/>
          <w:bCs/>
          <w:u w:val="single"/>
          <w:rtl/>
        </w:rPr>
        <w:t>בכל</w:t>
      </w:r>
      <w:r w:rsidRPr="00B45348">
        <w:rPr>
          <w:rFonts w:ascii="David" w:hAnsi="David" w:cs="David"/>
          <w:rtl/>
        </w:rPr>
        <w:t xml:space="preserve"> הקורסים הנ"ל, </w:t>
      </w:r>
      <w:r>
        <w:rPr>
          <w:rFonts w:ascii="David" w:hAnsi="David" w:cs="David" w:hint="cs"/>
          <w:b/>
          <w:bCs/>
          <w:u w:val="single"/>
          <w:rtl/>
        </w:rPr>
        <w:t>מכל סיבה שהיא</w:t>
      </w:r>
      <w:r>
        <w:rPr>
          <w:rFonts w:ascii="David" w:hAnsi="David" w:cs="David" w:hint="cs"/>
          <w:rtl/>
        </w:rPr>
        <w:t>, עד לתאריך 01/11</w:t>
      </w:r>
      <w:r w:rsidR="002631FA">
        <w:rPr>
          <w:rFonts w:ascii="David" w:hAnsi="David" w:cs="David" w:hint="cs"/>
          <w:rtl/>
        </w:rPr>
        <w:t xml:space="preserve"> בשנה ב' ללימודים </w:t>
      </w:r>
      <w:r>
        <w:rPr>
          <w:rFonts w:ascii="David" w:hAnsi="David" w:cs="David" w:hint="cs"/>
          <w:rtl/>
        </w:rPr>
        <w:t>לא ייכלל בבדיקת הממוצע.</w:t>
      </w:r>
    </w:p>
    <w:p w14:paraId="03D30350" w14:textId="63B65205" w:rsidR="00FF3735" w:rsidRDefault="00FF3735" w:rsidP="00FF3735">
      <w:pPr>
        <w:rPr>
          <w:rFonts w:ascii="David" w:hAnsi="David" w:cs="David"/>
          <w:rtl/>
        </w:rPr>
      </w:pPr>
      <w:r>
        <w:rPr>
          <w:rFonts w:ascii="David" w:hAnsi="David" w:cs="David" w:hint="cs"/>
          <w:rtl/>
        </w:rPr>
        <w:t xml:space="preserve">במידה ומספר המשתתפים ממסלול פסיכומטרי יהיה נמוך מ-20 ו/או במידה ופירמת </w:t>
      </w:r>
      <w:r>
        <w:rPr>
          <w:rFonts w:ascii="David" w:hAnsi="David" w:cs="David" w:hint="cs"/>
        </w:rPr>
        <w:t>EY</w:t>
      </w:r>
      <w:r>
        <w:rPr>
          <w:rFonts w:ascii="David" w:hAnsi="David" w:cs="David" w:hint="cs"/>
          <w:rtl/>
        </w:rPr>
        <w:t xml:space="preserve"> תאשר מספר משתתפים נוסף בפרקטיקום, יינתנו אישורי זכאות נוספים לסטודנטים לפי הקריטריון של הצטיינות בשנה א', כאמור לעיל.</w:t>
      </w:r>
    </w:p>
    <w:p w14:paraId="1B4D81A4" w14:textId="04BBB8F4" w:rsidR="005527F0" w:rsidRDefault="00FF3735" w:rsidP="005527F0">
      <w:pPr>
        <w:spacing w:after="0"/>
        <w:rPr>
          <w:rFonts w:ascii="David" w:hAnsi="David" w:cs="David"/>
          <w:rtl/>
        </w:rPr>
      </w:pPr>
      <w:r>
        <w:rPr>
          <w:rFonts w:ascii="David" w:hAnsi="David" w:cs="David" w:hint="cs"/>
          <w:rtl/>
        </w:rPr>
        <w:t>ניצול הזכאות בשני המסלולים מותנה ברישום ל</w:t>
      </w:r>
      <w:r w:rsidR="006834D9">
        <w:rPr>
          <w:rFonts w:ascii="David" w:hAnsi="David" w:cs="David" w:hint="cs"/>
          <w:rtl/>
        </w:rPr>
        <w:t xml:space="preserve">קורסי </w:t>
      </w:r>
      <w:r>
        <w:rPr>
          <w:rFonts w:ascii="David" w:hAnsi="David" w:cs="David" w:hint="cs"/>
          <w:rtl/>
        </w:rPr>
        <w:t xml:space="preserve">שנה ב' בתואר כלכלה-חשבונאות או בתואר </w:t>
      </w:r>
      <w:proofErr w:type="spellStart"/>
      <w:r>
        <w:rPr>
          <w:rFonts w:ascii="David" w:hAnsi="David" w:cs="David" w:hint="cs"/>
          <w:rtl/>
        </w:rPr>
        <w:t>חכ"ם</w:t>
      </w:r>
      <w:proofErr w:type="spellEnd"/>
      <w:r>
        <w:rPr>
          <w:rFonts w:ascii="David" w:hAnsi="David" w:cs="David" w:hint="cs"/>
          <w:rtl/>
        </w:rPr>
        <w:t xml:space="preserve"> באוניברסיט</w:t>
      </w:r>
      <w:r>
        <w:rPr>
          <w:rFonts w:ascii="David" w:hAnsi="David" w:cs="David" w:hint="eastAsia"/>
          <w:rtl/>
        </w:rPr>
        <w:t>ת</w:t>
      </w:r>
      <w:r>
        <w:rPr>
          <w:rFonts w:ascii="David" w:hAnsi="David" w:cs="David" w:hint="cs"/>
          <w:rtl/>
        </w:rPr>
        <w:t xml:space="preserve"> בר-אילן.</w:t>
      </w:r>
      <w:r w:rsidR="005527F0">
        <w:rPr>
          <w:rFonts w:ascii="David" w:hAnsi="David" w:cs="David" w:hint="cs"/>
          <w:rtl/>
        </w:rPr>
        <w:t xml:space="preserve"> </w:t>
      </w:r>
      <w:r>
        <w:rPr>
          <w:rFonts w:ascii="David" w:hAnsi="David" w:cs="David" w:hint="cs"/>
          <w:rtl/>
        </w:rPr>
        <w:t xml:space="preserve">                                                                              </w:t>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rtl/>
        </w:rPr>
        <w:tab/>
      </w:r>
      <w:r>
        <w:rPr>
          <w:rFonts w:ascii="David" w:hAnsi="David" w:cs="David" w:hint="cs"/>
          <w:rtl/>
        </w:rPr>
        <w:t xml:space="preserve">        </w:t>
      </w:r>
    </w:p>
    <w:p w14:paraId="4AABCFB4" w14:textId="1242DF15" w:rsidR="00FF3735" w:rsidRDefault="005527F0" w:rsidP="005527F0">
      <w:pPr>
        <w:spacing w:after="0"/>
        <w:rPr>
          <w:rFonts w:ascii="David" w:hAnsi="David" w:cs="David"/>
          <w:rtl/>
        </w:rPr>
      </w:pPr>
      <w:r>
        <w:rPr>
          <w:rFonts w:ascii="David" w:hAnsi="David" w:cs="David" w:hint="cs"/>
          <w:rtl/>
        </w:rPr>
        <w:t xml:space="preserve">                                                                                                                                                           </w:t>
      </w:r>
      <w:r w:rsidR="00FF3735">
        <w:rPr>
          <w:rFonts w:ascii="David" w:hAnsi="David" w:cs="David" w:hint="cs"/>
          <w:rtl/>
        </w:rPr>
        <w:t>בברכה,</w:t>
      </w:r>
    </w:p>
    <w:p w14:paraId="501C077C" w14:textId="68DD4890" w:rsidR="00FF3735" w:rsidRPr="00FF3735" w:rsidRDefault="00FF3735" w:rsidP="005527F0">
      <w:pPr>
        <w:spacing w:after="0"/>
        <w:ind w:left="6480" w:firstLine="720"/>
        <w:rPr>
          <w:rFonts w:ascii="David" w:hAnsi="David" w:cs="David"/>
          <w:rtl/>
        </w:rPr>
      </w:pPr>
      <w:r>
        <w:rPr>
          <w:rFonts w:ascii="David" w:hAnsi="David" w:cs="David" w:hint="cs"/>
          <w:rtl/>
        </w:rPr>
        <w:t>המחלקה לכלכלה</w:t>
      </w:r>
    </w:p>
    <w:p w14:paraId="2FE50387" w14:textId="77777777" w:rsidR="00DC7E8D" w:rsidRDefault="00DC7E8D" w:rsidP="00DC7E8D">
      <w:pPr>
        <w:ind w:left="5760" w:firstLine="720"/>
        <w:rPr>
          <w:rFonts w:ascii="David" w:hAnsi="David" w:cs="David"/>
        </w:rPr>
      </w:pPr>
    </w:p>
    <w:p w14:paraId="7FC51A32" w14:textId="77777777" w:rsidR="00DC7E8D" w:rsidRPr="00DC7E8D" w:rsidRDefault="00DC7E8D" w:rsidP="00DC7E8D">
      <w:pPr>
        <w:ind w:left="5760" w:firstLine="720"/>
        <w:rPr>
          <w:rFonts w:ascii="David" w:hAnsi="David" w:cs="David"/>
          <w:sz w:val="24"/>
          <w:szCs w:val="24"/>
          <w:rtl/>
        </w:rPr>
      </w:pPr>
    </w:p>
    <w:p w14:paraId="478AED4B" w14:textId="77777777" w:rsidR="00DC7E8D" w:rsidRPr="00DC7E8D" w:rsidRDefault="00DC7E8D" w:rsidP="00DC7E8D">
      <w:pPr>
        <w:ind w:left="5760" w:firstLine="720"/>
        <w:rPr>
          <w:rFonts w:ascii="David" w:hAnsi="David" w:cs="David"/>
          <w:sz w:val="24"/>
          <w:szCs w:val="24"/>
          <w:rtl/>
        </w:rPr>
      </w:pPr>
      <w:r w:rsidRPr="00DC7E8D">
        <w:rPr>
          <w:rFonts w:ascii="David" w:hAnsi="David" w:cs="David"/>
          <w:sz w:val="24"/>
          <w:szCs w:val="24"/>
          <w:rtl/>
        </w:rPr>
        <w:t>תאריך: __________</w:t>
      </w:r>
    </w:p>
    <w:p w14:paraId="37BE3D46" w14:textId="77777777" w:rsidR="00DC7E8D" w:rsidRPr="00DC7E8D" w:rsidRDefault="00DC7E8D" w:rsidP="00DC7E8D">
      <w:pPr>
        <w:rPr>
          <w:rFonts w:ascii="David" w:hAnsi="David" w:cs="David"/>
          <w:sz w:val="24"/>
          <w:szCs w:val="24"/>
          <w:rtl/>
        </w:rPr>
      </w:pPr>
    </w:p>
    <w:p w14:paraId="184176E8" w14:textId="77777777" w:rsidR="00DC7E8D" w:rsidRPr="00DC7E8D" w:rsidRDefault="00DC7E8D" w:rsidP="00DC7E8D">
      <w:pPr>
        <w:rPr>
          <w:rFonts w:ascii="David" w:hAnsi="David" w:cs="David"/>
          <w:sz w:val="24"/>
          <w:szCs w:val="24"/>
          <w:rtl/>
        </w:rPr>
      </w:pPr>
      <w:r w:rsidRPr="00DC7E8D">
        <w:rPr>
          <w:rFonts w:ascii="David" w:hAnsi="David" w:cs="David"/>
          <w:sz w:val="24"/>
          <w:szCs w:val="24"/>
          <w:rtl/>
        </w:rPr>
        <w:t>שם פרטי ומשפחה: ___________</w:t>
      </w:r>
    </w:p>
    <w:p w14:paraId="227B58E8" w14:textId="77777777" w:rsidR="00DC7E8D" w:rsidRPr="00DC7E8D" w:rsidRDefault="00DC7E8D" w:rsidP="00DC7E8D">
      <w:pPr>
        <w:rPr>
          <w:rFonts w:ascii="David" w:hAnsi="David" w:cs="David"/>
          <w:b/>
          <w:bCs/>
          <w:sz w:val="36"/>
          <w:szCs w:val="36"/>
          <w:rtl/>
        </w:rPr>
      </w:pPr>
      <w:r w:rsidRPr="00DC7E8D">
        <w:rPr>
          <w:rFonts w:ascii="David" w:hAnsi="David" w:cs="David"/>
          <w:sz w:val="24"/>
          <w:szCs w:val="24"/>
          <w:rtl/>
        </w:rPr>
        <w:t>תעודת זהות: __________</w:t>
      </w:r>
    </w:p>
    <w:p w14:paraId="710E7FB7" w14:textId="77777777" w:rsidR="00DC7E8D" w:rsidRPr="00DC7E8D" w:rsidRDefault="00DC7E8D" w:rsidP="00DC7E8D">
      <w:pPr>
        <w:jc w:val="center"/>
        <w:rPr>
          <w:rFonts w:ascii="David" w:hAnsi="David" w:cs="David"/>
          <w:b/>
          <w:bCs/>
          <w:sz w:val="36"/>
          <w:szCs w:val="36"/>
          <w:rtl/>
        </w:rPr>
      </w:pPr>
    </w:p>
    <w:p w14:paraId="54467B9A" w14:textId="77777777" w:rsidR="00DC7E8D" w:rsidRPr="00DC7E8D" w:rsidRDefault="00DC7E8D" w:rsidP="00DC7E8D">
      <w:pPr>
        <w:jc w:val="center"/>
        <w:rPr>
          <w:rFonts w:ascii="David" w:hAnsi="David" w:cs="David"/>
          <w:b/>
          <w:bCs/>
          <w:sz w:val="36"/>
          <w:szCs w:val="36"/>
          <w:rtl/>
        </w:rPr>
      </w:pPr>
      <w:r w:rsidRPr="00DC7E8D">
        <w:rPr>
          <w:rFonts w:ascii="David" w:hAnsi="David" w:cs="David"/>
          <w:b/>
          <w:bCs/>
          <w:sz w:val="36"/>
          <w:szCs w:val="36"/>
          <w:rtl/>
        </w:rPr>
        <w:t xml:space="preserve">בקשה לרישום לפרקטיקום בפירמת </w:t>
      </w:r>
      <w:r w:rsidRPr="00DC7E8D">
        <w:rPr>
          <w:rFonts w:ascii="David" w:hAnsi="David" w:cs="David"/>
          <w:b/>
          <w:bCs/>
          <w:sz w:val="36"/>
          <w:szCs w:val="36"/>
        </w:rPr>
        <w:t>EY</w:t>
      </w:r>
    </w:p>
    <w:p w14:paraId="2F00A0FB" w14:textId="77777777" w:rsidR="00DC7E8D" w:rsidRPr="00DC7E8D" w:rsidRDefault="00DC7E8D" w:rsidP="00DC7E8D">
      <w:pPr>
        <w:rPr>
          <w:rFonts w:ascii="David" w:hAnsi="David" w:cs="David"/>
          <w:sz w:val="24"/>
          <w:szCs w:val="24"/>
          <w:rtl/>
        </w:rPr>
      </w:pPr>
    </w:p>
    <w:p w14:paraId="462C9573" w14:textId="77777777" w:rsidR="00DC7E8D" w:rsidRPr="00DC7E8D" w:rsidRDefault="00DC7E8D" w:rsidP="00DC7E8D">
      <w:pPr>
        <w:rPr>
          <w:rFonts w:ascii="David" w:hAnsi="David" w:cs="David"/>
          <w:sz w:val="24"/>
          <w:szCs w:val="24"/>
          <w:rtl/>
        </w:rPr>
      </w:pPr>
      <w:r w:rsidRPr="00DC7E8D">
        <w:rPr>
          <w:rFonts w:ascii="David" w:hAnsi="David" w:cs="David"/>
          <w:sz w:val="24"/>
          <w:szCs w:val="24"/>
          <w:rtl/>
        </w:rPr>
        <w:t xml:space="preserve">ברצוני לבקש אישור להשתתף בפרקטיקום של פירמת </w:t>
      </w:r>
      <w:r w:rsidRPr="00DC7E8D">
        <w:rPr>
          <w:rFonts w:ascii="David" w:hAnsi="David" w:cs="David"/>
          <w:sz w:val="24"/>
          <w:szCs w:val="24"/>
        </w:rPr>
        <w:t>EY</w:t>
      </w:r>
      <w:r w:rsidRPr="00DC7E8D">
        <w:rPr>
          <w:rFonts w:ascii="David" w:hAnsi="David" w:cs="David"/>
          <w:sz w:val="24"/>
          <w:szCs w:val="24"/>
          <w:rtl/>
        </w:rPr>
        <w:t xml:space="preserve"> שיתקיים במהלך שנה ב' של לימודי התואר.</w:t>
      </w:r>
    </w:p>
    <w:p w14:paraId="376E3591" w14:textId="77777777" w:rsidR="00DC7E8D" w:rsidRPr="00DC7E8D" w:rsidRDefault="00DC7E8D" w:rsidP="00DC7E8D">
      <w:pPr>
        <w:rPr>
          <w:rFonts w:ascii="David" w:hAnsi="David" w:cs="David"/>
          <w:sz w:val="24"/>
          <w:szCs w:val="24"/>
          <w:rtl/>
        </w:rPr>
      </w:pPr>
      <w:r w:rsidRPr="00DC7E8D">
        <w:rPr>
          <w:rFonts w:ascii="David" w:hAnsi="David" w:cs="David"/>
          <w:sz w:val="24"/>
          <w:szCs w:val="24"/>
          <w:rtl/>
        </w:rPr>
        <w:t>לבקשה מצורפים המסמכים הבאים:</w:t>
      </w:r>
    </w:p>
    <w:p w14:paraId="1A09DEE2" w14:textId="77777777" w:rsidR="00DC7E8D" w:rsidRPr="00DC7E8D" w:rsidRDefault="00DC7E8D" w:rsidP="00DC7E8D">
      <w:pPr>
        <w:rPr>
          <w:rFonts w:ascii="David" w:hAnsi="David" w:cs="David"/>
          <w:sz w:val="24"/>
          <w:szCs w:val="24"/>
          <w:rtl/>
        </w:rPr>
      </w:pPr>
    </w:p>
    <w:p w14:paraId="07B84A77" w14:textId="77777777" w:rsidR="00DC7E8D" w:rsidRPr="00DC7E8D" w:rsidRDefault="00DC7E8D" w:rsidP="00DC7E8D">
      <w:pPr>
        <w:pStyle w:val="a3"/>
        <w:numPr>
          <w:ilvl w:val="0"/>
          <w:numId w:val="3"/>
        </w:numPr>
        <w:spacing w:line="256" w:lineRule="auto"/>
        <w:rPr>
          <w:rFonts w:ascii="David" w:hAnsi="David" w:cs="David"/>
          <w:sz w:val="24"/>
          <w:szCs w:val="24"/>
          <w:rtl/>
        </w:rPr>
      </w:pPr>
      <w:r w:rsidRPr="00DC7E8D">
        <w:rPr>
          <w:rFonts w:ascii="David" w:hAnsi="David" w:cs="David"/>
          <w:sz w:val="24"/>
          <w:szCs w:val="24"/>
          <w:rtl/>
        </w:rPr>
        <w:t>מכתב קבלה ללימודי תואר ראשון</w:t>
      </w:r>
    </w:p>
    <w:p w14:paraId="440D59D9" w14:textId="77777777" w:rsidR="00DC7E8D" w:rsidRPr="00DC7E8D" w:rsidRDefault="00DC7E8D" w:rsidP="00DC7E8D">
      <w:pPr>
        <w:pStyle w:val="a3"/>
        <w:numPr>
          <w:ilvl w:val="0"/>
          <w:numId w:val="3"/>
        </w:numPr>
        <w:spacing w:line="256" w:lineRule="auto"/>
        <w:rPr>
          <w:rFonts w:ascii="David" w:hAnsi="David" w:cs="David"/>
          <w:sz w:val="24"/>
          <w:szCs w:val="24"/>
        </w:rPr>
      </w:pPr>
      <w:r w:rsidRPr="00DC7E8D">
        <w:rPr>
          <w:rFonts w:ascii="David" w:hAnsi="David" w:cs="David"/>
          <w:sz w:val="24"/>
          <w:szCs w:val="24"/>
          <w:rtl/>
        </w:rPr>
        <w:t>אישור על ציון במבחן פסיכומטרי</w:t>
      </w:r>
    </w:p>
    <w:p w14:paraId="4F3CB086" w14:textId="77777777" w:rsidR="00DC7E8D" w:rsidRPr="00DC7E8D" w:rsidRDefault="00DC7E8D" w:rsidP="00DC7E8D">
      <w:pPr>
        <w:pStyle w:val="a3"/>
        <w:rPr>
          <w:rFonts w:ascii="David" w:hAnsi="David" w:cs="David"/>
          <w:sz w:val="24"/>
          <w:szCs w:val="24"/>
        </w:rPr>
      </w:pP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p>
    <w:p w14:paraId="664CE496" w14:textId="77777777" w:rsidR="00DC7E8D" w:rsidRPr="00DC7E8D" w:rsidRDefault="00DC7E8D" w:rsidP="00DC7E8D">
      <w:pPr>
        <w:rPr>
          <w:rFonts w:ascii="David" w:hAnsi="David" w:cs="David"/>
          <w:sz w:val="24"/>
          <w:szCs w:val="24"/>
          <w:shd w:val="clear" w:color="auto" w:fill="FFFFFF"/>
          <w:rtl/>
        </w:rPr>
      </w:pPr>
      <w:r w:rsidRPr="00DC7E8D">
        <w:rPr>
          <w:rStyle w:val="a9"/>
          <w:rFonts w:ascii="David" w:hAnsi="David" w:cs="David"/>
          <w:sz w:val="24"/>
          <w:szCs w:val="24"/>
          <w:shd w:val="clear" w:color="auto" w:fill="FFFFFF"/>
          <w:rtl/>
        </w:rPr>
        <w:t>הריני מאשר/ת</w:t>
      </w:r>
      <w:r w:rsidRPr="00DC7E8D">
        <w:rPr>
          <w:rFonts w:ascii="David" w:hAnsi="David" w:cs="David"/>
          <w:sz w:val="24"/>
          <w:szCs w:val="24"/>
          <w:shd w:val="clear" w:color="auto" w:fill="FFFFFF"/>
          <w:rtl/>
        </w:rPr>
        <w:t> בזאת, כי קראתי </w:t>
      </w:r>
      <w:r w:rsidRPr="00DC7E8D">
        <w:rPr>
          <w:rStyle w:val="a9"/>
          <w:rFonts w:ascii="David" w:hAnsi="David" w:cs="David"/>
          <w:b/>
          <w:bCs/>
          <w:sz w:val="24"/>
          <w:szCs w:val="24"/>
          <w:shd w:val="clear" w:color="auto" w:fill="FFFFFF"/>
          <w:rtl/>
        </w:rPr>
        <w:t>את התקנון</w:t>
      </w:r>
      <w:r w:rsidRPr="00DC7E8D">
        <w:rPr>
          <w:rFonts w:ascii="David" w:hAnsi="David" w:cs="David"/>
          <w:sz w:val="24"/>
          <w:szCs w:val="24"/>
          <w:shd w:val="clear" w:color="auto" w:fill="FFFFFF"/>
          <w:rtl/>
        </w:rPr>
        <w:t xml:space="preserve"> ומקבל/ת עלי </w:t>
      </w:r>
      <w:r w:rsidRPr="00DC7E8D">
        <w:rPr>
          <w:rStyle w:val="a9"/>
          <w:rFonts w:ascii="David" w:hAnsi="David" w:cs="David"/>
          <w:sz w:val="24"/>
          <w:szCs w:val="24"/>
          <w:shd w:val="clear" w:color="auto" w:fill="FFFFFF"/>
          <w:rtl/>
        </w:rPr>
        <w:t>את</w:t>
      </w:r>
      <w:r w:rsidRPr="00DC7E8D">
        <w:rPr>
          <w:rFonts w:ascii="David" w:hAnsi="David" w:cs="David"/>
          <w:sz w:val="24"/>
          <w:szCs w:val="24"/>
          <w:shd w:val="clear" w:color="auto" w:fill="FFFFFF"/>
          <w:rtl/>
        </w:rPr>
        <w:t> הוראותיו במלואן</w:t>
      </w:r>
      <w:r w:rsidRPr="00DC7E8D">
        <w:rPr>
          <w:rFonts w:ascii="David" w:hAnsi="David" w:cs="David"/>
          <w:sz w:val="24"/>
          <w:szCs w:val="24"/>
          <w:shd w:val="clear" w:color="auto" w:fill="FFFFFF"/>
        </w:rPr>
        <w:t>.</w:t>
      </w:r>
    </w:p>
    <w:p w14:paraId="2EEA3B84" w14:textId="77777777" w:rsidR="00DC7E8D" w:rsidRPr="00DC7E8D" w:rsidRDefault="00DC7E8D" w:rsidP="00DC7E8D">
      <w:pPr>
        <w:rPr>
          <w:rFonts w:ascii="David" w:hAnsi="David" w:cs="David"/>
          <w:sz w:val="24"/>
          <w:szCs w:val="24"/>
          <w:shd w:val="clear" w:color="auto" w:fill="FFFFFF"/>
          <w:rtl/>
        </w:rPr>
      </w:pPr>
    </w:p>
    <w:p w14:paraId="6AF9F571" w14:textId="77777777" w:rsidR="00DC7E8D" w:rsidRPr="00DC7E8D" w:rsidRDefault="00DC7E8D" w:rsidP="00DC7E8D">
      <w:pPr>
        <w:rPr>
          <w:rFonts w:ascii="David" w:hAnsi="David" w:cs="David"/>
          <w:sz w:val="24"/>
          <w:szCs w:val="24"/>
          <w:shd w:val="clear" w:color="auto" w:fill="FFFFFF"/>
          <w:rtl/>
        </w:rPr>
      </w:pPr>
    </w:p>
    <w:p w14:paraId="1249DCA0" w14:textId="3F41CB33" w:rsidR="00DC7E8D" w:rsidRPr="00DC7E8D" w:rsidRDefault="00DC7E8D" w:rsidP="00DC7E8D">
      <w:pPr>
        <w:rPr>
          <w:rFonts w:ascii="David" w:hAnsi="David" w:cs="David"/>
          <w:sz w:val="24"/>
          <w:szCs w:val="24"/>
          <w:rtl/>
        </w:rPr>
      </w:pPr>
      <w:r w:rsidRPr="00DC7E8D">
        <w:rPr>
          <w:rFonts w:ascii="David" w:hAnsi="David" w:cs="David"/>
          <w:sz w:val="24"/>
          <w:szCs w:val="24"/>
          <w:rtl/>
        </w:rPr>
        <w:t xml:space="preserve">נייד: </w:t>
      </w:r>
      <w:r w:rsidRPr="00DC7E8D">
        <w:rPr>
          <w:rFonts w:ascii="David" w:hAnsi="David" w:cs="David" w:hint="cs"/>
          <w:sz w:val="24"/>
          <w:szCs w:val="24"/>
          <w:rtl/>
        </w:rPr>
        <w:t xml:space="preserve"> </w:t>
      </w:r>
      <w:r w:rsidRPr="00DC7E8D">
        <w:rPr>
          <w:rFonts w:ascii="David" w:hAnsi="David" w:cs="David"/>
          <w:sz w:val="24"/>
          <w:szCs w:val="24"/>
          <w:rtl/>
        </w:rPr>
        <w:t>______</w:t>
      </w:r>
      <w:r w:rsidRPr="00DC7E8D">
        <w:rPr>
          <w:rFonts w:ascii="David" w:hAnsi="David" w:cs="David" w:hint="cs"/>
          <w:sz w:val="24"/>
          <w:szCs w:val="24"/>
          <w:rtl/>
        </w:rPr>
        <w:t>_________</w:t>
      </w:r>
      <w:r w:rsidRPr="00DC7E8D">
        <w:rPr>
          <w:rFonts w:ascii="David" w:hAnsi="David" w:cs="David"/>
          <w:sz w:val="24"/>
          <w:szCs w:val="24"/>
          <w:rtl/>
        </w:rPr>
        <w:t>___</w:t>
      </w:r>
    </w:p>
    <w:p w14:paraId="36A1A13F" w14:textId="440CEF36" w:rsidR="00DC7E8D" w:rsidRPr="00DC7E8D" w:rsidRDefault="00DC7E8D" w:rsidP="00DC7E8D">
      <w:pPr>
        <w:rPr>
          <w:rFonts w:ascii="David" w:hAnsi="David" w:cs="David"/>
          <w:sz w:val="24"/>
          <w:szCs w:val="24"/>
          <w:rtl/>
        </w:rPr>
      </w:pPr>
      <w:r w:rsidRPr="00DC7E8D">
        <w:rPr>
          <w:rFonts w:ascii="David" w:hAnsi="David" w:cs="David"/>
          <w:sz w:val="24"/>
          <w:szCs w:val="24"/>
          <w:rtl/>
        </w:rPr>
        <w:t>מייל: ___________</w:t>
      </w:r>
      <w:r w:rsidRPr="00DC7E8D">
        <w:rPr>
          <w:rFonts w:ascii="David" w:hAnsi="David" w:cs="David" w:hint="cs"/>
          <w:sz w:val="24"/>
          <w:szCs w:val="24"/>
          <w:rtl/>
        </w:rPr>
        <w:t>_</w:t>
      </w:r>
      <w:r w:rsidRPr="00DC7E8D">
        <w:rPr>
          <w:rFonts w:ascii="David" w:hAnsi="David" w:cs="David"/>
          <w:sz w:val="24"/>
          <w:szCs w:val="24"/>
          <w:rtl/>
        </w:rPr>
        <w:t>______</w:t>
      </w:r>
    </w:p>
    <w:p w14:paraId="71B3AD6C" w14:textId="77777777" w:rsidR="00DC7E8D" w:rsidRPr="00DC7E8D" w:rsidRDefault="00DC7E8D" w:rsidP="00DC7E8D">
      <w:pPr>
        <w:rPr>
          <w:rFonts w:ascii="David" w:hAnsi="David" w:cs="David"/>
          <w:sz w:val="24"/>
          <w:szCs w:val="24"/>
          <w:rtl/>
        </w:rPr>
      </w:pPr>
    </w:p>
    <w:p w14:paraId="151109A3" w14:textId="0534AC23" w:rsidR="00DC7E8D" w:rsidRPr="00DC7E8D" w:rsidRDefault="00DC7E8D" w:rsidP="00DC7E8D">
      <w:pPr>
        <w:rPr>
          <w:rFonts w:ascii="David" w:hAnsi="David" w:cs="David"/>
          <w:sz w:val="24"/>
          <w:szCs w:val="24"/>
          <w:rtl/>
        </w:rPr>
      </w:pP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r>
      <w:r w:rsidRPr="00DC7E8D">
        <w:rPr>
          <w:rFonts w:ascii="David" w:hAnsi="David" w:cs="David"/>
          <w:sz w:val="24"/>
          <w:szCs w:val="24"/>
          <w:rtl/>
        </w:rPr>
        <w:tab/>
        <w:t>חתימה: _</w:t>
      </w:r>
      <w:r w:rsidRPr="00DC7E8D">
        <w:rPr>
          <w:rFonts w:ascii="David" w:hAnsi="David" w:cs="David" w:hint="cs"/>
          <w:sz w:val="24"/>
          <w:szCs w:val="24"/>
          <w:rtl/>
        </w:rPr>
        <w:t>___</w:t>
      </w:r>
      <w:r w:rsidRPr="00DC7E8D">
        <w:rPr>
          <w:rFonts w:ascii="David" w:hAnsi="David" w:cs="David"/>
          <w:sz w:val="24"/>
          <w:szCs w:val="24"/>
          <w:rtl/>
        </w:rPr>
        <w:t>_________</w:t>
      </w:r>
    </w:p>
    <w:p w14:paraId="4213F624" w14:textId="77777777" w:rsidR="00FF3735" w:rsidRPr="00DC7E8D" w:rsidRDefault="00FF3735">
      <w:pPr>
        <w:rPr>
          <w:sz w:val="24"/>
          <w:szCs w:val="24"/>
        </w:rPr>
      </w:pPr>
    </w:p>
    <w:sectPr w:rsidR="00FF3735" w:rsidRPr="00DC7E8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9CA0" w14:textId="77777777" w:rsidR="00A415D7" w:rsidRDefault="00A415D7" w:rsidP="00FF3735">
      <w:pPr>
        <w:spacing w:after="0" w:line="240" w:lineRule="auto"/>
      </w:pPr>
      <w:r>
        <w:separator/>
      </w:r>
    </w:p>
  </w:endnote>
  <w:endnote w:type="continuationSeparator" w:id="0">
    <w:p w14:paraId="17F3DB80" w14:textId="77777777" w:rsidR="00A415D7" w:rsidRDefault="00A415D7" w:rsidP="00FF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edraSansBarilan-Medium">
    <w:altName w:val="Arial"/>
    <w:charset w:val="00"/>
    <w:family w:val="auto"/>
    <w:pitch w:val="variable"/>
    <w:sig w:usb0="00000000" w:usb1="4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E4A1" w14:textId="77777777" w:rsidR="00A415D7" w:rsidRDefault="00A415D7" w:rsidP="00FF3735">
      <w:pPr>
        <w:spacing w:after="0" w:line="240" w:lineRule="auto"/>
      </w:pPr>
      <w:bookmarkStart w:id="0" w:name="_Hlk124862189"/>
      <w:bookmarkEnd w:id="0"/>
      <w:r>
        <w:separator/>
      </w:r>
    </w:p>
  </w:footnote>
  <w:footnote w:type="continuationSeparator" w:id="0">
    <w:p w14:paraId="4C30A9D8" w14:textId="77777777" w:rsidR="00A415D7" w:rsidRDefault="00A415D7" w:rsidP="00FF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3658" w14:textId="1292CEBA" w:rsidR="00FF3735" w:rsidRDefault="00FF3735" w:rsidP="00FF3735">
    <w:pPr>
      <w:pStyle w:val="a4"/>
      <w:rPr>
        <w:rtl/>
      </w:rPr>
    </w:pPr>
  </w:p>
  <w:p w14:paraId="4FE5DAA6" w14:textId="3FFC503D" w:rsidR="00FF3735" w:rsidRDefault="00FF3735" w:rsidP="00FF3735">
    <w:pPr>
      <w:pStyle w:val="a4"/>
      <w:rPr>
        <w:rtl/>
      </w:rPr>
    </w:pPr>
  </w:p>
  <w:tbl>
    <w:tblPr>
      <w:tblStyle w:val="a8"/>
      <w:tblpPr w:leftFromText="180" w:rightFromText="180" w:vertAnchor="text" w:horzAnchor="page" w:tblpX="1570"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71"/>
    </w:tblGrid>
    <w:tr w:rsidR="00FF3735" w14:paraId="2CBBDC5E" w14:textId="77777777" w:rsidTr="0048038B">
      <w:trPr>
        <w:trHeight w:val="1283"/>
      </w:trPr>
      <w:tc>
        <w:tcPr>
          <w:tcW w:w="4719" w:type="dxa"/>
          <w:tcMar>
            <w:left w:w="170" w:type="dxa"/>
            <w:right w:w="170" w:type="dxa"/>
          </w:tcMar>
        </w:tcPr>
        <w:p w14:paraId="62A5D13B" w14:textId="77777777" w:rsidR="00FF3735" w:rsidRDefault="00FF3735" w:rsidP="00FF3735">
          <w:pPr>
            <w:pStyle w:val="name"/>
            <w:bidi/>
            <w:ind w:right="-142"/>
            <w:jc w:val="center"/>
            <w:rPr>
              <w:rFonts w:ascii="Arial" w:hAnsi="Arial" w:cs="Arial"/>
              <w:b/>
              <w:bCs/>
              <w:sz w:val="32"/>
              <w:szCs w:val="32"/>
              <w:rtl/>
              <w:lang w:bidi="he-IL"/>
            </w:rPr>
          </w:pPr>
        </w:p>
        <w:p w14:paraId="7AD91CC9" w14:textId="77777777" w:rsidR="00FF3735" w:rsidRDefault="00FF3735" w:rsidP="00FF3735">
          <w:pPr>
            <w:pStyle w:val="name"/>
            <w:bidi/>
            <w:ind w:right="-142"/>
            <w:jc w:val="center"/>
            <w:rPr>
              <w:rFonts w:ascii="Arial" w:hAnsi="Arial" w:cs="Arial"/>
              <w:b/>
              <w:bCs/>
              <w:sz w:val="32"/>
              <w:szCs w:val="32"/>
              <w:rtl/>
              <w:lang w:bidi="he-IL"/>
            </w:rPr>
          </w:pPr>
        </w:p>
        <w:p w14:paraId="677EE37A" w14:textId="0E58AC5D" w:rsidR="00FF3735" w:rsidRDefault="00FF3735" w:rsidP="00FF3735">
          <w:pPr>
            <w:pStyle w:val="name"/>
            <w:bidi/>
            <w:ind w:right="-142"/>
            <w:jc w:val="center"/>
            <w:rPr>
              <w:rFonts w:ascii="Arial" w:hAnsi="Arial" w:cs="Arial"/>
              <w:b/>
              <w:bCs/>
              <w:sz w:val="32"/>
              <w:szCs w:val="32"/>
              <w:rtl/>
              <w:lang w:bidi="he-IL"/>
            </w:rPr>
          </w:pPr>
          <w:r>
            <w:rPr>
              <w:rFonts w:ascii="Arial" w:hAnsi="Arial" w:cs="Arial" w:hint="cs"/>
              <w:b/>
              <w:bCs/>
              <w:sz w:val="32"/>
              <w:szCs w:val="32"/>
              <w:rtl/>
              <w:lang w:bidi="he-IL"/>
            </w:rPr>
            <w:t xml:space="preserve">המחלקה לכלכלה </w:t>
          </w:r>
        </w:p>
        <w:p w14:paraId="09E99C63" w14:textId="77777777" w:rsidR="00FF3735" w:rsidRPr="00DC7AB0" w:rsidRDefault="00FF3735" w:rsidP="00FF3735">
          <w:pPr>
            <w:pStyle w:val="name"/>
            <w:bidi/>
            <w:ind w:right="-142"/>
            <w:jc w:val="center"/>
            <w:rPr>
              <w:rFonts w:ascii="Arial" w:hAnsi="Arial" w:cs="Arial"/>
              <w:color w:val="003300"/>
              <w:sz w:val="24"/>
              <w:szCs w:val="24"/>
              <w:lang w:bidi="he-IL"/>
            </w:rPr>
          </w:pPr>
          <w:r w:rsidRPr="00DC7AB0">
            <w:rPr>
              <w:rFonts w:ascii="Arial" w:hAnsi="Arial" w:cs="Arial" w:hint="cs"/>
              <w:color w:val="003300"/>
              <w:sz w:val="24"/>
              <w:szCs w:val="24"/>
              <w:rtl/>
              <w:lang w:bidi="he-IL"/>
            </w:rPr>
            <w:t xml:space="preserve">התוכניות ללימודי חשבונאות </w:t>
          </w:r>
        </w:p>
      </w:tc>
      <w:tc>
        <w:tcPr>
          <w:tcW w:w="4958" w:type="dxa"/>
          <w:tcMar>
            <w:left w:w="170" w:type="dxa"/>
            <w:right w:w="170" w:type="dxa"/>
          </w:tcMar>
        </w:tcPr>
        <w:p w14:paraId="62212601" w14:textId="25117A48" w:rsidR="00FF3735" w:rsidRDefault="00FF3735" w:rsidP="00FF3735">
          <w:pPr>
            <w:pStyle w:val="name"/>
            <w:bidi/>
            <w:ind w:right="-142"/>
          </w:pPr>
          <w:r>
            <w:rPr>
              <w:noProof/>
              <w:lang w:bidi="ar-SA"/>
            </w:rPr>
            <w:drawing>
              <wp:anchor distT="0" distB="0" distL="114300" distR="114300" simplePos="0" relativeHeight="251658240" behindDoc="0" locked="0" layoutInCell="1" allowOverlap="1" wp14:anchorId="387D42A7" wp14:editId="75ACE155">
                <wp:simplePos x="0" y="0"/>
                <wp:positionH relativeFrom="column">
                  <wp:posOffset>830580</wp:posOffset>
                </wp:positionH>
                <wp:positionV relativeFrom="paragraph">
                  <wp:posOffset>320040</wp:posOffset>
                </wp:positionV>
                <wp:extent cx="2007006" cy="7464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anchor>
            </w:drawing>
          </w:r>
        </w:p>
      </w:tc>
    </w:tr>
  </w:tbl>
  <w:p w14:paraId="4D9EFDE4" w14:textId="77777777" w:rsidR="00FF3735" w:rsidRPr="00FF3735" w:rsidRDefault="00FF3735" w:rsidP="00FF37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744D4"/>
    <w:multiLevelType w:val="hybridMultilevel"/>
    <w:tmpl w:val="DC007D34"/>
    <w:lvl w:ilvl="0" w:tplc="04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67C173F"/>
    <w:multiLevelType w:val="hybridMultilevel"/>
    <w:tmpl w:val="14A6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F62821"/>
    <w:multiLevelType w:val="hybridMultilevel"/>
    <w:tmpl w:val="649E8852"/>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5576442">
    <w:abstractNumId w:val="1"/>
  </w:num>
  <w:num w:numId="2" w16cid:durableId="2075270817">
    <w:abstractNumId w:val="2"/>
  </w:num>
  <w:num w:numId="3" w16cid:durableId="613094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35"/>
    <w:rsid w:val="00017A8E"/>
    <w:rsid w:val="001D5FD0"/>
    <w:rsid w:val="002631FA"/>
    <w:rsid w:val="00356D62"/>
    <w:rsid w:val="003E7F80"/>
    <w:rsid w:val="004A3AA8"/>
    <w:rsid w:val="005527F0"/>
    <w:rsid w:val="006834D9"/>
    <w:rsid w:val="00773AE8"/>
    <w:rsid w:val="0089355B"/>
    <w:rsid w:val="008B0D5D"/>
    <w:rsid w:val="00A415D7"/>
    <w:rsid w:val="00B75145"/>
    <w:rsid w:val="00B8290E"/>
    <w:rsid w:val="00BD5687"/>
    <w:rsid w:val="00CC681F"/>
    <w:rsid w:val="00CF0DDE"/>
    <w:rsid w:val="00D4707D"/>
    <w:rsid w:val="00DC7E8D"/>
    <w:rsid w:val="00E11D92"/>
    <w:rsid w:val="00E64096"/>
    <w:rsid w:val="00FE48B1"/>
    <w:rsid w:val="00FF37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1F3A"/>
  <w15:chartTrackingRefBased/>
  <w15:docId w15:val="{8D9A5836-3AE6-44C0-87B2-B14AEEB1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735"/>
    <w:pPr>
      <w:ind w:left="720"/>
      <w:contextualSpacing/>
    </w:pPr>
  </w:style>
  <w:style w:type="paragraph" w:styleId="a4">
    <w:name w:val="header"/>
    <w:basedOn w:val="a"/>
    <w:link w:val="a5"/>
    <w:uiPriority w:val="99"/>
    <w:unhideWhenUsed/>
    <w:rsid w:val="00FF3735"/>
    <w:pPr>
      <w:tabs>
        <w:tab w:val="center" w:pos="4680"/>
        <w:tab w:val="right" w:pos="9360"/>
      </w:tabs>
      <w:spacing w:after="0" w:line="240" w:lineRule="auto"/>
    </w:pPr>
  </w:style>
  <w:style w:type="character" w:customStyle="1" w:styleId="a5">
    <w:name w:val="כותרת עליונה תו"/>
    <w:basedOn w:val="a0"/>
    <w:link w:val="a4"/>
    <w:uiPriority w:val="99"/>
    <w:rsid w:val="00FF3735"/>
  </w:style>
  <w:style w:type="paragraph" w:styleId="a6">
    <w:name w:val="footer"/>
    <w:basedOn w:val="a"/>
    <w:link w:val="a7"/>
    <w:uiPriority w:val="99"/>
    <w:unhideWhenUsed/>
    <w:rsid w:val="00FF3735"/>
    <w:pPr>
      <w:tabs>
        <w:tab w:val="center" w:pos="4680"/>
        <w:tab w:val="right" w:pos="9360"/>
      </w:tabs>
      <w:spacing w:after="0" w:line="240" w:lineRule="auto"/>
    </w:pPr>
  </w:style>
  <w:style w:type="character" w:customStyle="1" w:styleId="a7">
    <w:name w:val="כותרת תחתונה תו"/>
    <w:basedOn w:val="a0"/>
    <w:link w:val="a6"/>
    <w:uiPriority w:val="99"/>
    <w:rsid w:val="00FF3735"/>
  </w:style>
  <w:style w:type="paragraph" w:customStyle="1" w:styleId="name">
    <w:name w:val="name"/>
    <w:basedOn w:val="a"/>
    <w:uiPriority w:val="99"/>
    <w:rsid w:val="00FF3735"/>
    <w:pPr>
      <w:suppressAutoHyphens/>
      <w:autoSpaceDE w:val="0"/>
      <w:autoSpaceDN w:val="0"/>
      <w:bidi w:val="0"/>
      <w:adjustRightInd w:val="0"/>
      <w:spacing w:after="0" w:line="260" w:lineRule="atLeast"/>
      <w:textAlignment w:val="center"/>
    </w:pPr>
    <w:rPr>
      <w:rFonts w:ascii="FedraSansBarilan-Medium" w:hAnsi="FedraSansBarilan-Medium" w:cs="FedraSansBarilan-Medium"/>
      <w:color w:val="72C9EB"/>
      <w:spacing w:val="6"/>
      <w:sz w:val="20"/>
      <w:szCs w:val="20"/>
      <w:lang w:bidi="ar-YE"/>
    </w:rPr>
  </w:style>
  <w:style w:type="table" w:styleId="a8">
    <w:name w:val="Table Grid"/>
    <w:basedOn w:val="a1"/>
    <w:uiPriority w:val="39"/>
    <w:rsid w:val="00FF3735"/>
    <w:pPr>
      <w:bidi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DC7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2110</Characters>
  <Application>Microsoft Office Word</Application>
  <DocSecurity>0</DocSecurity>
  <Lines>17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מיטל טייר</dc:creator>
  <cp:keywords/>
  <dc:description/>
  <cp:lastModifiedBy>סנדרה אשטון צריקר</cp:lastModifiedBy>
  <cp:revision>2</cp:revision>
  <cp:lastPrinted>2023-02-05T14:08:00Z</cp:lastPrinted>
  <dcterms:created xsi:type="dcterms:W3CDTF">2025-02-23T12:11:00Z</dcterms:created>
  <dcterms:modified xsi:type="dcterms:W3CDTF">2025-02-23T12:11:00Z</dcterms:modified>
</cp:coreProperties>
</file>